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C3" w:rsidRDefault="00323BC3" w:rsidP="00323BC3">
      <w:pPr>
        <w:pStyle w:val="Titre"/>
        <w:rPr>
          <w:color w:val="000000"/>
          <w:sz w:val="20"/>
          <w:lang w:val="fr-FR"/>
        </w:rPr>
      </w:pPr>
      <w:r>
        <w:rPr>
          <w:noProof/>
        </w:rPr>
        <w:drawing>
          <wp:anchor distT="0" distB="0" distL="114300" distR="114300" simplePos="0" relativeHeight="251665920" behindDoc="1" locked="0" layoutInCell="1" allowOverlap="1">
            <wp:simplePos x="0" y="0"/>
            <wp:positionH relativeFrom="column">
              <wp:posOffset>139065</wp:posOffset>
            </wp:positionH>
            <wp:positionV relativeFrom="paragraph">
              <wp:posOffset>-158115</wp:posOffset>
            </wp:positionV>
            <wp:extent cx="5866130" cy="1792605"/>
            <wp:effectExtent l="0" t="0" r="1270" b="0"/>
            <wp:wrapTight wrapText="bothSides">
              <wp:wrapPolygon edited="0">
                <wp:start x="0" y="0"/>
                <wp:lineTo x="0" y="21348"/>
                <wp:lineTo x="21535" y="21348"/>
                <wp:lineTo x="21535" y="0"/>
                <wp:lineTo x="0" y="0"/>
              </wp:wrapPolygon>
            </wp:wrapTight>
            <wp:docPr id="5" name="Image 5" descr="Sirtaqui_Europe_Region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rtaqui_Europe_RegionAquitaine"/>
                    <pic:cNvPicPr>
                      <a:picLocks noChangeAspect="1" noChangeArrowheads="1"/>
                    </pic:cNvPicPr>
                  </pic:nvPicPr>
                  <pic:blipFill>
                    <a:blip r:embed="rId8" cstate="print">
                      <a:extLst>
                        <a:ext uri="{28A0092B-C50C-407E-A947-70E740481C1C}">
                          <a14:useLocalDpi xmlns:a14="http://schemas.microsoft.com/office/drawing/2010/main" val="0"/>
                        </a:ext>
                      </a:extLst>
                    </a:blip>
                    <a:srcRect l="2222" t="5214" r="2980" b="6635"/>
                    <a:stretch>
                      <a:fillRect/>
                    </a:stretch>
                  </pic:blipFill>
                  <pic:spPr bwMode="auto">
                    <a:xfrm>
                      <a:off x="0" y="0"/>
                      <a:ext cx="5866130" cy="179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BC3" w:rsidRDefault="00323BC3" w:rsidP="00323BC3">
      <w:pPr>
        <w:pStyle w:val="Titre"/>
        <w:rPr>
          <w:color w:val="000000"/>
        </w:rPr>
      </w:pPr>
    </w:p>
    <w:p w:rsidR="00323BC3" w:rsidRDefault="00323BC3" w:rsidP="00323BC3">
      <w:pPr>
        <w:pStyle w:val="Titre"/>
        <w:rPr>
          <w:color w:val="000000"/>
        </w:rPr>
      </w:pPr>
    </w:p>
    <w:p w:rsidR="00323BC3" w:rsidRDefault="00323BC3" w:rsidP="00323BC3">
      <w:pPr>
        <w:pStyle w:val="Titre"/>
        <w:rPr>
          <w:color w:val="000000"/>
        </w:rPr>
      </w:pPr>
    </w:p>
    <w:p w:rsidR="00323BC3" w:rsidRDefault="00323BC3" w:rsidP="00323BC3">
      <w:pPr>
        <w:pStyle w:val="Titre"/>
        <w:rPr>
          <w:color w:val="000000"/>
        </w:rPr>
      </w:pPr>
    </w:p>
    <w:p w:rsidR="00323BC3" w:rsidRDefault="00323BC3" w:rsidP="00323BC3">
      <w:pPr>
        <w:pStyle w:val="Titre"/>
        <w:rPr>
          <w:color w:val="000000"/>
        </w:rPr>
      </w:pPr>
    </w:p>
    <w:p w:rsidR="00323BC3" w:rsidRDefault="00323BC3" w:rsidP="00323BC3">
      <w:pPr>
        <w:pStyle w:val="Sous-titre"/>
        <w:rPr>
          <w:b/>
          <w:color w:val="000000"/>
        </w:rPr>
      </w:pPr>
      <w:bookmarkStart w:id="0" w:name="_GoBack"/>
      <w:bookmarkEnd w:id="0"/>
      <w:r>
        <w:rPr>
          <w:b/>
          <w:color w:val="000000"/>
        </w:rPr>
        <w:t xml:space="preserve">SIRTAQUI - </w:t>
      </w:r>
      <w:r w:rsidRPr="008A064E">
        <w:rPr>
          <w:b/>
          <w:i/>
          <w:color w:val="FF0000"/>
        </w:rPr>
        <w:t>Nom du bénéficiaire</w:t>
      </w:r>
    </w:p>
    <w:p w:rsidR="00323BC3" w:rsidRDefault="00323BC3" w:rsidP="00323BC3">
      <w:pPr>
        <w:jc w:val="center"/>
        <w:rPr>
          <w:color w:val="000000"/>
        </w:rPr>
      </w:pPr>
    </w:p>
    <w:p w:rsidR="00323BC3" w:rsidRDefault="00323BC3" w:rsidP="00323BC3">
      <w:pPr>
        <w:jc w:val="center"/>
        <w:rPr>
          <w:color w:val="000000"/>
        </w:rPr>
      </w:pPr>
    </w:p>
    <w:p w:rsidR="00585B2E" w:rsidRDefault="00585B2E">
      <w:pPr>
        <w:jc w:val="center"/>
      </w:pPr>
    </w:p>
    <w:p w:rsidR="00585B2E" w:rsidRDefault="00C43839">
      <w:pPr>
        <w:jc w:val="center"/>
        <w:rPr>
          <w:spacing w:val="24"/>
          <w:sz w:val="32"/>
        </w:rPr>
      </w:pPr>
      <w:r>
        <w:rPr>
          <w:spacing w:val="24"/>
          <w:sz w:val="32"/>
        </w:rPr>
        <w:t>Contrat</w:t>
      </w:r>
      <w:r w:rsidR="00585B2E">
        <w:rPr>
          <w:spacing w:val="24"/>
          <w:sz w:val="32"/>
        </w:rPr>
        <w:t xml:space="preserve"> de réutilisation des </w:t>
      </w:r>
      <w:r w:rsidR="00977F39">
        <w:rPr>
          <w:spacing w:val="24"/>
          <w:sz w:val="32"/>
        </w:rPr>
        <w:t>Données</w:t>
      </w:r>
    </w:p>
    <w:p w:rsidR="00585B2E" w:rsidRDefault="00585B2E">
      <w:pPr>
        <w:jc w:val="center"/>
        <w:rPr>
          <w:spacing w:val="24"/>
          <w:sz w:val="32"/>
        </w:rPr>
      </w:pPr>
      <w:r>
        <w:rPr>
          <w:spacing w:val="24"/>
          <w:sz w:val="32"/>
        </w:rPr>
        <w:t>du Système d’Information Régional</w:t>
      </w:r>
    </w:p>
    <w:p w:rsidR="00585B2E" w:rsidRDefault="00585B2E">
      <w:pPr>
        <w:jc w:val="center"/>
        <w:rPr>
          <w:spacing w:val="24"/>
          <w:sz w:val="32"/>
        </w:rPr>
      </w:pPr>
      <w:r>
        <w:rPr>
          <w:spacing w:val="24"/>
          <w:sz w:val="32"/>
        </w:rPr>
        <w:t>Touristique d’AQUItaine</w:t>
      </w:r>
    </w:p>
    <w:p w:rsidR="00585B2E" w:rsidRDefault="00585B2E">
      <w:pPr>
        <w:jc w:val="center"/>
        <w:rPr>
          <w:spacing w:val="24"/>
          <w:sz w:val="32"/>
        </w:rPr>
      </w:pPr>
      <w:r>
        <w:rPr>
          <w:spacing w:val="24"/>
          <w:sz w:val="32"/>
        </w:rPr>
        <w:t>Livraison unique</w:t>
      </w:r>
    </w:p>
    <w:p w:rsidR="00585B2E" w:rsidRDefault="00585B2E">
      <w:pPr>
        <w:jc w:val="both"/>
      </w:pPr>
    </w:p>
    <w:p w:rsidR="00585B2E" w:rsidRDefault="00585B2E"/>
    <w:p w:rsidR="00585B2E" w:rsidRDefault="00585B2E"/>
    <w:p w:rsidR="00E83F9E" w:rsidRPr="009F107A" w:rsidRDefault="00E83F9E" w:rsidP="00E83F9E">
      <w:pPr>
        <w:jc w:val="both"/>
        <w:rPr>
          <w:color w:val="000000"/>
          <w:lang w:val="fr-FR"/>
        </w:rPr>
      </w:pPr>
    </w:p>
    <w:p w:rsidR="00E83F9E" w:rsidRPr="009F107A" w:rsidRDefault="00E83F9E" w:rsidP="00E83F9E">
      <w:pPr>
        <w:jc w:val="both"/>
        <w:rPr>
          <w:color w:val="000000"/>
          <w:lang w:val="fr-FR"/>
        </w:rPr>
      </w:pPr>
    </w:p>
    <w:p w:rsidR="00E83F9E" w:rsidRPr="009F107A" w:rsidRDefault="00E83F9E" w:rsidP="00E83F9E">
      <w:pPr>
        <w:jc w:val="both"/>
        <w:rPr>
          <w:color w:val="000000"/>
          <w:lang w:val="fr-FR"/>
        </w:rPr>
      </w:pPr>
    </w:p>
    <w:p w:rsidR="00E83F9E" w:rsidRPr="00D54121" w:rsidRDefault="00E83F9E" w:rsidP="00E83F9E">
      <w:pPr>
        <w:numPr>
          <w:ilvl w:val="0"/>
          <w:numId w:val="7"/>
        </w:numPr>
        <w:suppressAutoHyphens/>
        <w:jc w:val="center"/>
        <w:rPr>
          <w:i/>
          <w:color w:val="FF0000"/>
          <w:sz w:val="32"/>
          <w:szCs w:val="32"/>
        </w:rPr>
      </w:pPr>
      <w:r w:rsidRPr="00D54121">
        <w:rPr>
          <w:i/>
          <w:color w:val="FF0000"/>
          <w:sz w:val="32"/>
          <w:szCs w:val="32"/>
        </w:rPr>
        <w:t>Votre logo</w:t>
      </w:r>
    </w:p>
    <w:p w:rsidR="00E83F9E" w:rsidRPr="009F107A" w:rsidRDefault="00E83F9E" w:rsidP="00E83F9E">
      <w:pPr>
        <w:jc w:val="both"/>
        <w:rPr>
          <w:color w:val="000000"/>
          <w:lang w:val="fr-FR"/>
        </w:rPr>
      </w:pPr>
    </w:p>
    <w:p w:rsidR="00E83F9E" w:rsidRPr="009F107A" w:rsidRDefault="00E83F9E" w:rsidP="00E83F9E">
      <w:pPr>
        <w:jc w:val="both"/>
        <w:rPr>
          <w:color w:val="000000"/>
          <w:lang w:val="fr-FR"/>
        </w:rPr>
      </w:pPr>
    </w:p>
    <w:p w:rsidR="00E83F9E" w:rsidRPr="009F107A" w:rsidRDefault="00E83F9E" w:rsidP="00E83F9E">
      <w:pPr>
        <w:jc w:val="both"/>
        <w:rPr>
          <w:color w:val="000000"/>
          <w:lang w:val="fr-FR"/>
        </w:rPr>
      </w:pPr>
    </w:p>
    <w:p w:rsidR="00585B2E" w:rsidRDefault="00585B2E">
      <w:pPr>
        <w:rPr>
          <w:iCs/>
          <w:sz w:val="20"/>
          <w:szCs w:val="20"/>
        </w:rPr>
      </w:pPr>
    </w:p>
    <w:p w:rsidR="00585B2E" w:rsidRDefault="00585B2E">
      <w:pPr>
        <w:rPr>
          <w:b/>
          <w:bCs/>
        </w:rPr>
      </w:pPr>
      <w:r>
        <w:br w:type="page"/>
      </w:r>
      <w:r>
        <w:rPr>
          <w:b/>
          <w:bCs/>
        </w:rPr>
        <w:lastRenderedPageBreak/>
        <w:t>ENTRE</w:t>
      </w:r>
    </w:p>
    <w:p w:rsidR="00585B2E" w:rsidRDefault="00585B2E">
      <w:pPr>
        <w:jc w:val="both"/>
      </w:pPr>
    </w:p>
    <w:p w:rsidR="00585B2E" w:rsidRDefault="00585B2E">
      <w:pPr>
        <w:jc w:val="both"/>
      </w:pPr>
    </w:p>
    <w:p w:rsidR="00E83F9E" w:rsidRDefault="00E83F9E" w:rsidP="00E83F9E">
      <w:pPr>
        <w:jc w:val="both"/>
        <w:rPr>
          <w:color w:val="000000"/>
        </w:rPr>
      </w:pPr>
      <w:r>
        <w:rPr>
          <w:color w:val="000000"/>
        </w:rPr>
        <w:t xml:space="preserve">Nom de votre structure, </w:t>
      </w:r>
      <w:r w:rsidRPr="00D54121">
        <w:rPr>
          <w:i/>
          <w:color w:val="FF0000"/>
        </w:rPr>
        <w:t>association Loi 1901</w:t>
      </w:r>
      <w:r>
        <w:rPr>
          <w:color w:val="000000"/>
        </w:rPr>
        <w:t xml:space="preserve"> (</w:t>
      </w:r>
      <w:r w:rsidRPr="00D54121">
        <w:rPr>
          <w:i/>
          <w:color w:val="000000"/>
        </w:rPr>
        <w:t>ou EPIC, ou SPL, …</w:t>
      </w:r>
      <w:r>
        <w:rPr>
          <w:color w:val="000000"/>
        </w:rPr>
        <w:t xml:space="preserve">), demeurant </w:t>
      </w:r>
      <w:r w:rsidRPr="00D54121">
        <w:rPr>
          <w:i/>
          <w:color w:val="FF0000"/>
        </w:rPr>
        <w:t>votre adresse</w:t>
      </w:r>
      <w:r>
        <w:rPr>
          <w:color w:val="000000"/>
        </w:rPr>
        <w:t>,</w:t>
      </w:r>
    </w:p>
    <w:p w:rsidR="00E83F9E" w:rsidRDefault="00E83F9E" w:rsidP="00E83F9E">
      <w:pPr>
        <w:jc w:val="both"/>
        <w:rPr>
          <w:color w:val="000000"/>
        </w:rPr>
      </w:pPr>
    </w:p>
    <w:p w:rsidR="00E83F9E" w:rsidRDefault="00E83F9E" w:rsidP="00E83F9E">
      <w:pPr>
        <w:tabs>
          <w:tab w:val="left" w:pos="3960"/>
        </w:tabs>
        <w:jc w:val="both"/>
        <w:rPr>
          <w:color w:val="000000"/>
        </w:rPr>
      </w:pPr>
      <w:r>
        <w:rPr>
          <w:color w:val="000000"/>
        </w:rPr>
        <w:t>ci-après dénommé « le Représentant du SIRTAQUI »,</w:t>
      </w:r>
    </w:p>
    <w:p w:rsidR="00E83F9E" w:rsidRDefault="00E83F9E" w:rsidP="00E83F9E">
      <w:pPr>
        <w:jc w:val="both"/>
        <w:rPr>
          <w:color w:val="000000"/>
        </w:rPr>
      </w:pPr>
    </w:p>
    <w:p w:rsidR="00E83F9E" w:rsidRDefault="00E83F9E" w:rsidP="00E83F9E">
      <w:pPr>
        <w:jc w:val="both"/>
        <w:rPr>
          <w:color w:val="000000"/>
        </w:rPr>
      </w:pPr>
      <w:r>
        <w:rPr>
          <w:color w:val="000000"/>
        </w:rPr>
        <w:t xml:space="preserve">et représenté par son Président en exercice </w:t>
      </w:r>
      <w:r w:rsidRPr="00D54121">
        <w:rPr>
          <w:color w:val="000000"/>
        </w:rPr>
        <w:t>(</w:t>
      </w:r>
      <w:r w:rsidRPr="00D54121">
        <w:rPr>
          <w:i/>
          <w:color w:val="000000"/>
        </w:rPr>
        <w:t>voire son Directeur selon le statut de votre structure</w:t>
      </w:r>
      <w:r>
        <w:rPr>
          <w:color w:val="000000"/>
        </w:rPr>
        <w:t xml:space="preserve">), </w:t>
      </w:r>
      <w:r w:rsidRPr="00D54121">
        <w:rPr>
          <w:i/>
          <w:color w:val="FF0000"/>
        </w:rPr>
        <w:t>Civilité Prénom Nom</w:t>
      </w:r>
      <w:r>
        <w:rPr>
          <w:color w:val="000000"/>
        </w:rPr>
        <w:t xml:space="preserve">, ayant tout pouvoir à cet effet, </w:t>
      </w:r>
    </w:p>
    <w:p w:rsidR="00E83F9E" w:rsidRDefault="00E83F9E" w:rsidP="00E83F9E">
      <w:pPr>
        <w:jc w:val="both"/>
        <w:rPr>
          <w:color w:val="000000"/>
        </w:rPr>
      </w:pPr>
    </w:p>
    <w:p w:rsidR="00E83F9E" w:rsidRDefault="00E83F9E" w:rsidP="00E83F9E">
      <w:pPr>
        <w:jc w:val="both"/>
        <w:rPr>
          <w:color w:val="000000"/>
        </w:rPr>
      </w:pPr>
    </w:p>
    <w:p w:rsidR="00E83F9E" w:rsidRDefault="00E83F9E" w:rsidP="00E83F9E">
      <w:pPr>
        <w:pStyle w:val="Index1"/>
        <w:rPr>
          <w:color w:val="000000"/>
        </w:rPr>
      </w:pPr>
    </w:p>
    <w:p w:rsidR="00E83F9E" w:rsidRDefault="00E83F9E" w:rsidP="00E83F9E">
      <w:pPr>
        <w:jc w:val="both"/>
        <w:rPr>
          <w:b/>
          <w:bCs/>
          <w:color w:val="000000"/>
        </w:rPr>
      </w:pPr>
      <w:r>
        <w:rPr>
          <w:b/>
          <w:bCs/>
          <w:color w:val="000000"/>
        </w:rPr>
        <w:t xml:space="preserve">ET </w:t>
      </w:r>
    </w:p>
    <w:p w:rsidR="00E83F9E" w:rsidRDefault="00E83F9E" w:rsidP="00E83F9E">
      <w:pPr>
        <w:jc w:val="both"/>
        <w:rPr>
          <w:color w:val="000000"/>
        </w:rPr>
      </w:pPr>
    </w:p>
    <w:p w:rsidR="00E83F9E" w:rsidRPr="00E72D1D" w:rsidRDefault="00E83F9E" w:rsidP="00E83F9E">
      <w:pPr>
        <w:jc w:val="both"/>
      </w:pPr>
      <w:r w:rsidRPr="00D54121">
        <w:rPr>
          <w:i/>
          <w:color w:val="FF0000"/>
        </w:rPr>
        <w:t>Nom du bénéficiaire</w:t>
      </w:r>
      <w:r w:rsidRPr="00E72D1D">
        <w:rPr>
          <w:sz w:val="22"/>
        </w:rPr>
        <w:t xml:space="preserve">, </w:t>
      </w:r>
      <w:r w:rsidRPr="00D54121">
        <w:rPr>
          <w:i/>
          <w:color w:val="FF0000"/>
          <w:sz w:val="22"/>
        </w:rPr>
        <w:t>SA</w:t>
      </w:r>
      <w:r>
        <w:rPr>
          <w:sz w:val="22"/>
        </w:rPr>
        <w:t xml:space="preserve"> </w:t>
      </w:r>
      <w:r w:rsidRPr="008E2A78">
        <w:rPr>
          <w:i/>
          <w:color w:val="FF0000"/>
          <w:sz w:val="22"/>
        </w:rPr>
        <w:t>(SARL, Auto-entrepreneur, association, …)</w:t>
      </w:r>
      <w:r w:rsidRPr="00E72D1D">
        <w:rPr>
          <w:sz w:val="22"/>
        </w:rPr>
        <w:t xml:space="preserve"> au capital </w:t>
      </w:r>
      <w:r w:rsidRPr="00134CF1">
        <w:rPr>
          <w:color w:val="FF0000"/>
          <w:sz w:val="22"/>
        </w:rPr>
        <w:t xml:space="preserve">de </w:t>
      </w:r>
      <w:r w:rsidRPr="00D54121">
        <w:rPr>
          <w:color w:val="FF0000"/>
          <w:sz w:val="22"/>
        </w:rPr>
        <w:t>…</w:t>
      </w:r>
      <w:r w:rsidRPr="00E72D1D">
        <w:rPr>
          <w:sz w:val="22"/>
        </w:rPr>
        <w:t xml:space="preserve"> enregistrée à </w:t>
      </w:r>
      <w:r w:rsidRPr="00D54121">
        <w:rPr>
          <w:i/>
          <w:color w:val="FF0000"/>
          <w:sz w:val="22"/>
        </w:rPr>
        <w:t>ville</w:t>
      </w:r>
      <w:r w:rsidRPr="00E72D1D">
        <w:rPr>
          <w:sz w:val="22"/>
        </w:rPr>
        <w:t xml:space="preserve"> sous le </w:t>
      </w:r>
      <w:r w:rsidRPr="00134CF1">
        <w:rPr>
          <w:color w:val="FF0000"/>
          <w:sz w:val="22"/>
        </w:rPr>
        <w:t>n°…</w:t>
      </w:r>
      <w:r w:rsidRPr="00134CF1">
        <w:t>,</w:t>
      </w:r>
      <w:r w:rsidRPr="00E72D1D">
        <w:t xml:space="preserve"> dont le siège social est situé </w:t>
      </w:r>
      <w:r w:rsidRPr="00D54121">
        <w:rPr>
          <w:i/>
          <w:color w:val="FF0000"/>
          <w:sz w:val="22"/>
        </w:rPr>
        <w:t>adresse</w:t>
      </w:r>
      <w:r w:rsidRPr="00E72D1D">
        <w:rPr>
          <w:sz w:val="22"/>
        </w:rPr>
        <w:t>,</w:t>
      </w:r>
    </w:p>
    <w:p w:rsidR="00E83F9E" w:rsidRPr="00E72D1D" w:rsidRDefault="00E83F9E" w:rsidP="00E83F9E">
      <w:pPr>
        <w:jc w:val="both"/>
      </w:pPr>
    </w:p>
    <w:p w:rsidR="00E83F9E" w:rsidRPr="00E72D1D" w:rsidRDefault="00E83F9E" w:rsidP="00E83F9E">
      <w:pPr>
        <w:jc w:val="both"/>
      </w:pPr>
    </w:p>
    <w:p w:rsidR="00E83F9E" w:rsidRPr="00E72D1D" w:rsidRDefault="00E83F9E" w:rsidP="00E83F9E">
      <w:pPr>
        <w:tabs>
          <w:tab w:val="left" w:pos="3960"/>
        </w:tabs>
        <w:jc w:val="both"/>
      </w:pPr>
      <w:r w:rsidRPr="00E72D1D">
        <w:t>ci-après dénommé «le Bénéficiaire»,</w:t>
      </w:r>
    </w:p>
    <w:p w:rsidR="00E83F9E" w:rsidRPr="00E72D1D" w:rsidRDefault="00E83F9E" w:rsidP="00E83F9E">
      <w:pPr>
        <w:jc w:val="both"/>
      </w:pPr>
    </w:p>
    <w:p w:rsidR="00E83F9E" w:rsidRPr="00E72D1D" w:rsidRDefault="00E83F9E" w:rsidP="00E83F9E">
      <w:pPr>
        <w:jc w:val="both"/>
      </w:pPr>
      <w:r w:rsidRPr="00E72D1D">
        <w:t xml:space="preserve">et représentée par </w:t>
      </w:r>
      <w:r w:rsidRPr="005E700D">
        <w:rPr>
          <w:i/>
          <w:color w:val="FF0000"/>
        </w:rPr>
        <w:t>Nom du représentant du bénéficiaire</w:t>
      </w:r>
      <w:r w:rsidRPr="00E72D1D">
        <w:t xml:space="preserve"> en qualité de </w:t>
      </w:r>
      <w:r w:rsidRPr="005E700D">
        <w:rPr>
          <w:i/>
          <w:color w:val="FF0000"/>
        </w:rPr>
        <w:t>Président, directeur, gérant, …,</w:t>
      </w:r>
    </w:p>
    <w:p w:rsidR="00585B2E" w:rsidRDefault="00585B2E">
      <w:pPr>
        <w:jc w:val="both"/>
      </w:pPr>
    </w:p>
    <w:p w:rsidR="00585B2E" w:rsidRDefault="00585B2E">
      <w:pPr>
        <w:jc w:val="both"/>
      </w:pPr>
    </w:p>
    <w:p w:rsidR="00585B2E" w:rsidRDefault="00585B2E">
      <w:pPr>
        <w:jc w:val="both"/>
      </w:pPr>
    </w:p>
    <w:p w:rsidR="00585B2E" w:rsidRDefault="00585B2E">
      <w:pPr>
        <w:jc w:val="both"/>
        <w:rPr>
          <w:rFonts w:cs="Tahoma"/>
          <w:szCs w:val="22"/>
        </w:rPr>
      </w:pPr>
      <w:r>
        <w:rPr>
          <w:rFonts w:cs="Tahoma"/>
          <w:szCs w:val="22"/>
        </w:rPr>
        <w:t xml:space="preserve">Ci–après dénommés collectivement « les </w:t>
      </w:r>
      <w:r w:rsidR="00977F39">
        <w:rPr>
          <w:rFonts w:cs="Tahoma"/>
          <w:szCs w:val="22"/>
        </w:rPr>
        <w:t>Parties</w:t>
      </w:r>
      <w:r>
        <w:rPr>
          <w:rFonts w:cs="Tahoma"/>
          <w:szCs w:val="22"/>
        </w:rPr>
        <w:t> »,</w:t>
      </w:r>
    </w:p>
    <w:p w:rsidR="00585B2E" w:rsidRDefault="00585B2E">
      <w:pPr>
        <w:jc w:val="both"/>
      </w:pPr>
    </w:p>
    <w:p w:rsidR="00585B2E" w:rsidRDefault="00585B2E"/>
    <w:p w:rsidR="004B1B41" w:rsidRDefault="004B1B41"/>
    <w:p w:rsidR="00585B2E" w:rsidRDefault="00585B2E"/>
    <w:p w:rsidR="00585B2E" w:rsidRDefault="00585B2E"/>
    <w:p w:rsidR="00585B2E" w:rsidRDefault="00585B2E"/>
    <w:p w:rsidR="00585B2E" w:rsidRDefault="00585B2E">
      <w:pPr>
        <w:pStyle w:val="Titre"/>
        <w:jc w:val="left"/>
      </w:pPr>
      <w:r>
        <w:br w:type="page"/>
      </w:r>
      <w:bookmarkStart w:id="1" w:name="_Toc263933541"/>
      <w:r>
        <w:lastRenderedPageBreak/>
        <w:t>Préambule</w:t>
      </w:r>
      <w:bookmarkEnd w:id="1"/>
    </w:p>
    <w:p w:rsidR="00585B2E" w:rsidRDefault="00585B2E">
      <w:pPr>
        <w:jc w:val="both"/>
      </w:pPr>
    </w:p>
    <w:p w:rsidR="00E83F9E" w:rsidRDefault="00E83F9E" w:rsidP="00E83F9E">
      <w:pPr>
        <w:jc w:val="both"/>
        <w:rPr>
          <w:color w:val="000000"/>
        </w:rPr>
      </w:pPr>
      <w:r>
        <w:rPr>
          <w:color w:val="000000"/>
        </w:rPr>
        <w:t>Les Offices de Tourisme, les Comités Départementaux du Tourisme (CDT) et le Comité Régional du Tourisme (CRT) ont pour mission de promouvoir le tourisme sur leur territoire de compétence.</w:t>
      </w:r>
    </w:p>
    <w:p w:rsidR="00E83F9E" w:rsidRDefault="00E83F9E" w:rsidP="00E83F9E">
      <w:pPr>
        <w:jc w:val="both"/>
        <w:rPr>
          <w:color w:val="000000"/>
        </w:rPr>
      </w:pPr>
    </w:p>
    <w:p w:rsidR="00E83F9E" w:rsidRDefault="00E83F9E" w:rsidP="00E83F9E">
      <w:pPr>
        <w:jc w:val="both"/>
        <w:rPr>
          <w:color w:val="000000"/>
        </w:rPr>
      </w:pPr>
      <w:r>
        <w:rPr>
          <w:color w:val="000000"/>
        </w:rPr>
        <w:t>En Aquitaine, avec le concours de l’Europe, du Conseil Régional et des Conseils Généraux, le Comité Régional de Tourisme d’Aquitaine, les cinq Comités Départementaux de Tourisme de Dordogne, Gironde, Landes, Lot-et-Garonne et Béarn-Pays Basque et les Offices de Tourisme se sont associés au sein du réseau SIRTAQUI pour administrer une base de données touristique commune, répondant à des exigences de qualité dans la collecte, la saisie, la mise en forme, la vérification et la diffusion des informations.</w:t>
      </w:r>
    </w:p>
    <w:p w:rsidR="00E83F9E" w:rsidRDefault="00E83F9E" w:rsidP="00E83F9E">
      <w:pPr>
        <w:jc w:val="both"/>
        <w:rPr>
          <w:color w:val="000000"/>
        </w:rPr>
      </w:pPr>
    </w:p>
    <w:p w:rsidR="00E83F9E" w:rsidRDefault="00E83F9E" w:rsidP="00E83F9E">
      <w:pPr>
        <w:jc w:val="both"/>
        <w:rPr>
          <w:color w:val="000000"/>
        </w:rPr>
      </w:pPr>
      <w:r>
        <w:rPr>
          <w:color w:val="000000"/>
        </w:rPr>
        <w:t>Ensemble, ils autorisent la réutilisation des informations touristiques par des tiers, non membres du réseau SIRTAQUI, afin d’améliorer encore la visibilité de leur destination.</w:t>
      </w:r>
    </w:p>
    <w:p w:rsidR="00E83F9E" w:rsidRDefault="00E83F9E" w:rsidP="00E83F9E">
      <w:pPr>
        <w:jc w:val="both"/>
        <w:rPr>
          <w:color w:val="000000"/>
        </w:rPr>
      </w:pPr>
    </w:p>
    <w:p w:rsidR="00E83F9E" w:rsidRDefault="00E83F9E" w:rsidP="00E83F9E">
      <w:pPr>
        <w:jc w:val="both"/>
        <w:rPr>
          <w:color w:val="000000"/>
        </w:rPr>
      </w:pPr>
      <w:r>
        <w:rPr>
          <w:color w:val="000000"/>
        </w:rPr>
        <w:t>Il est rappelé que les producteurs d’informations restent propriétaires des informations saisies et collectées.</w:t>
      </w:r>
    </w:p>
    <w:p w:rsidR="00E83F9E" w:rsidRDefault="00E83F9E" w:rsidP="00E83F9E">
      <w:pPr>
        <w:jc w:val="both"/>
        <w:rPr>
          <w:color w:val="000000"/>
        </w:rPr>
      </w:pPr>
    </w:p>
    <w:p w:rsidR="00E83F9E" w:rsidRDefault="00E83F9E" w:rsidP="00E83F9E">
      <w:pPr>
        <w:jc w:val="both"/>
        <w:rPr>
          <w:color w:val="000000"/>
        </w:rPr>
      </w:pPr>
    </w:p>
    <w:p w:rsidR="00E83F9E" w:rsidRPr="00134CF1" w:rsidRDefault="00E83F9E" w:rsidP="00E83F9E">
      <w:pPr>
        <w:jc w:val="both"/>
        <w:rPr>
          <w:i/>
          <w:color w:val="FF0000"/>
        </w:rPr>
      </w:pPr>
      <w:r w:rsidRPr="00134CF1">
        <w:rPr>
          <w:i/>
          <w:color w:val="FF0000"/>
        </w:rPr>
        <w:t>Présentation résumée du bénéficiaire :</w:t>
      </w:r>
    </w:p>
    <w:p w:rsidR="00E83F9E" w:rsidRPr="00134CF1" w:rsidRDefault="00E83F9E" w:rsidP="00E83F9E">
      <w:pPr>
        <w:jc w:val="both"/>
        <w:rPr>
          <w:i/>
          <w:color w:val="FF0000"/>
        </w:rPr>
      </w:pPr>
      <w:r w:rsidRPr="00134CF1">
        <w:rPr>
          <w:i/>
          <w:color w:val="FF0000"/>
        </w:rPr>
        <w:t>- le partenaire (nom, date de fondation le cas échéant, activités),</w:t>
      </w:r>
    </w:p>
    <w:p w:rsidR="00E83F9E" w:rsidRPr="00134CF1" w:rsidRDefault="00E83F9E" w:rsidP="00E83F9E">
      <w:pPr>
        <w:jc w:val="both"/>
        <w:rPr>
          <w:i/>
          <w:color w:val="FF0000"/>
        </w:rPr>
      </w:pPr>
      <w:r w:rsidRPr="00134CF1">
        <w:rPr>
          <w:i/>
          <w:color w:val="FF0000"/>
        </w:rPr>
        <w:t>- le ou les support(s) (nom du ou des supports, nature du ou des supports comme site internet ou application mobile, langues du ou des supports),</w:t>
      </w:r>
    </w:p>
    <w:p w:rsidR="00E83F9E" w:rsidRPr="00134CF1" w:rsidRDefault="00E83F9E" w:rsidP="00E83F9E">
      <w:pPr>
        <w:jc w:val="both"/>
        <w:rPr>
          <w:i/>
          <w:color w:val="FF0000"/>
        </w:rPr>
      </w:pPr>
      <w:r w:rsidRPr="00134CF1">
        <w:rPr>
          <w:i/>
          <w:color w:val="FF0000"/>
        </w:rPr>
        <w:t>- l’audience du ou des supports (avec quelques chiffres)</w:t>
      </w:r>
    </w:p>
    <w:p w:rsidR="00E83F9E" w:rsidRDefault="00E83F9E" w:rsidP="00E83F9E">
      <w:pPr>
        <w:jc w:val="both"/>
      </w:pPr>
    </w:p>
    <w:p w:rsidR="00E83F9E" w:rsidRDefault="00E83F9E" w:rsidP="00E83F9E">
      <w:pPr>
        <w:jc w:val="both"/>
      </w:pPr>
      <w:r>
        <w:t xml:space="preserve"> Exemple :</w:t>
      </w:r>
    </w:p>
    <w:p w:rsidR="00E83F9E" w:rsidRPr="00E72D1D" w:rsidRDefault="00E83F9E" w:rsidP="00E83F9E">
      <w:pPr>
        <w:jc w:val="both"/>
      </w:pPr>
      <w:r w:rsidRPr="00E72D1D">
        <w:t>Umoov SA est une société suisse fondée en 2006 sous le nom de 3BI Consulting. SA. Son activité principale est la promotion d’événements et activités via géolocalisation au travers du produit « Umoov ».</w:t>
      </w:r>
    </w:p>
    <w:p w:rsidR="00E83F9E" w:rsidRPr="00E72D1D" w:rsidRDefault="00E83F9E" w:rsidP="00E83F9E">
      <w:pPr>
        <w:jc w:val="both"/>
      </w:pPr>
    </w:p>
    <w:p w:rsidR="00E83F9E" w:rsidRPr="00E72D1D" w:rsidRDefault="00E83F9E" w:rsidP="00E83F9E">
      <w:pPr>
        <w:jc w:val="both"/>
      </w:pPr>
      <w:r w:rsidRPr="00E72D1D">
        <w:t>D’accès gratuit, Umoov est disponible en français, en italien, en anglais, en espagnol et en allemand, sur internet et comme application native Android, iPhone, iPad et iPod. Le site web a été lancé en juillet 2012 et les applications smartphone en juin 2013.</w:t>
      </w:r>
    </w:p>
    <w:p w:rsidR="00E83F9E" w:rsidRPr="00E72D1D" w:rsidRDefault="00E83F9E" w:rsidP="00E83F9E">
      <w:pPr>
        <w:jc w:val="both"/>
      </w:pPr>
    </w:p>
    <w:p w:rsidR="00E83F9E" w:rsidRPr="00E72D1D" w:rsidRDefault="00E83F9E" w:rsidP="00E83F9E">
      <w:pPr>
        <w:jc w:val="both"/>
      </w:pPr>
      <w:r w:rsidRPr="00E72D1D">
        <w:t>Présent principalement sur la France, la Suisse, l’Italie et l’Ile Maurice, Umoov a intégré les données des flux de la FNAC, de la région Bouches-du-Rhône, de la région Alsace et de la région Rhône-Alpes. Il demande aujourd’hui celles du SIRTAQUI.</w:t>
      </w:r>
    </w:p>
    <w:p w:rsidR="00E83F9E" w:rsidRPr="00E72D1D" w:rsidRDefault="00E83F9E" w:rsidP="00E83F9E">
      <w:pPr>
        <w:jc w:val="both"/>
      </w:pPr>
    </w:p>
    <w:p w:rsidR="00E83F9E" w:rsidRPr="00E72D1D" w:rsidRDefault="00E83F9E" w:rsidP="00E83F9E">
      <w:pPr>
        <w:jc w:val="both"/>
      </w:pPr>
      <w:r w:rsidRPr="00E72D1D">
        <w:t>Umoov accueille actuellement 25000 visiteurs unique par mois, soit 50000 pages vues par mois, environs 8000 téléchargements des applications pour smartphones et un total de 11000 fans sur Facebook et Google+.</w:t>
      </w:r>
    </w:p>
    <w:p w:rsidR="00E83F9E" w:rsidRDefault="00E83F9E" w:rsidP="00E83F9E">
      <w:pPr>
        <w:jc w:val="both"/>
      </w:pPr>
    </w:p>
    <w:p w:rsidR="00E83F9E" w:rsidRPr="001245B9" w:rsidRDefault="00E83F9E" w:rsidP="00E83F9E">
      <w:pPr>
        <w:jc w:val="both"/>
      </w:pPr>
    </w:p>
    <w:p w:rsidR="00E83F9E" w:rsidRDefault="00E83F9E" w:rsidP="00E83F9E">
      <w:pPr>
        <w:jc w:val="both"/>
        <w:rPr>
          <w:color w:val="000000"/>
        </w:rPr>
      </w:pPr>
      <w:r>
        <w:rPr>
          <w:color w:val="000000"/>
        </w:rPr>
        <w:t xml:space="preserve">Le </w:t>
      </w:r>
      <w:r w:rsidRPr="005E700D">
        <w:rPr>
          <w:i/>
          <w:color w:val="FF0000"/>
        </w:rPr>
        <w:t>Nom de votre structure</w:t>
      </w:r>
      <w:r>
        <w:rPr>
          <w:color w:val="000000"/>
        </w:rPr>
        <w:t xml:space="preserve"> et </w:t>
      </w:r>
      <w:r w:rsidRPr="005E700D">
        <w:rPr>
          <w:i/>
          <w:color w:val="FF0000"/>
        </w:rPr>
        <w:t>Nom du bénéficiaire</w:t>
      </w:r>
      <w:r>
        <w:rPr>
          <w:color w:val="000000"/>
        </w:rPr>
        <w:t xml:space="preserve"> concluent un partenariat, objet du présent Contrat.</w:t>
      </w:r>
    </w:p>
    <w:p w:rsidR="0037274B" w:rsidRDefault="0037274B" w:rsidP="0037274B">
      <w:pPr>
        <w:jc w:val="both"/>
      </w:pPr>
    </w:p>
    <w:p w:rsidR="005C14C4" w:rsidRDefault="005C14C4" w:rsidP="0037274B">
      <w:pPr>
        <w:jc w:val="both"/>
      </w:pPr>
    </w:p>
    <w:p w:rsidR="00E83F9E" w:rsidRDefault="00E83F9E" w:rsidP="00E83F9E">
      <w:pPr>
        <w:jc w:val="both"/>
        <w:rPr>
          <w:color w:val="000000"/>
        </w:rPr>
      </w:pPr>
      <w:r>
        <w:rPr>
          <w:color w:val="000000"/>
        </w:rPr>
        <w:t xml:space="preserve">Le Bénéficiaire déclare avoir disposé d’une période de test à partir du </w:t>
      </w:r>
      <w:r w:rsidRPr="00134CF1">
        <w:rPr>
          <w:i/>
          <w:color w:val="FF0000"/>
        </w:rPr>
        <w:t>date</w:t>
      </w:r>
      <w:r>
        <w:rPr>
          <w:color w:val="000000"/>
        </w:rPr>
        <w:t xml:space="preserve"> et avoir ainsi pris connaissance des Données et de leurs modalités de mise à disposition.</w:t>
      </w:r>
    </w:p>
    <w:p w:rsidR="00E83F9E" w:rsidRDefault="00E83F9E" w:rsidP="00E83F9E">
      <w:pPr>
        <w:jc w:val="both"/>
        <w:rPr>
          <w:color w:val="000000"/>
        </w:rPr>
      </w:pPr>
    </w:p>
    <w:p w:rsidR="00E83F9E" w:rsidRDefault="00E83F9E" w:rsidP="00E83F9E">
      <w:pPr>
        <w:jc w:val="both"/>
        <w:rPr>
          <w:color w:val="000000"/>
        </w:rPr>
      </w:pPr>
    </w:p>
    <w:p w:rsidR="00E83F9E" w:rsidRDefault="00E83F9E" w:rsidP="00E83F9E">
      <w:pPr>
        <w:jc w:val="both"/>
        <w:rPr>
          <w:color w:val="000000"/>
        </w:rPr>
      </w:pPr>
    </w:p>
    <w:p w:rsidR="00E83F9E" w:rsidRDefault="00E83F9E" w:rsidP="00E83F9E">
      <w:pPr>
        <w:pStyle w:val="Titre2"/>
        <w:rPr>
          <w:color w:val="000000"/>
        </w:rPr>
      </w:pPr>
      <w:r>
        <w:rPr>
          <w:color w:val="000000"/>
        </w:rPr>
        <w:t>Définitions</w:t>
      </w:r>
    </w:p>
    <w:p w:rsidR="00E83F9E" w:rsidRDefault="00E83F9E" w:rsidP="00E83F9E">
      <w:pPr>
        <w:jc w:val="both"/>
        <w:rPr>
          <w:color w:val="000000"/>
        </w:rPr>
      </w:pPr>
    </w:p>
    <w:p w:rsidR="00E83F9E" w:rsidRDefault="00E83F9E" w:rsidP="00E83F9E">
      <w:pPr>
        <w:jc w:val="both"/>
        <w:rPr>
          <w:color w:val="000000"/>
        </w:rPr>
      </w:pPr>
      <w:r>
        <w:rPr>
          <w:color w:val="000000"/>
        </w:rPr>
        <w:t>« Contrat » désigne les conditions de mise à disposition et de réutilisation des Données SIRTAQUI. Le Catalogue des Données et les éventuelles annexes font partie intégrante du champ d’application du Contrat.</w:t>
      </w:r>
    </w:p>
    <w:p w:rsidR="00E83F9E" w:rsidRDefault="00E83F9E" w:rsidP="00E83F9E">
      <w:pPr>
        <w:jc w:val="both"/>
        <w:rPr>
          <w:color w:val="000000"/>
        </w:rPr>
      </w:pPr>
    </w:p>
    <w:p w:rsidR="00E83F9E" w:rsidRDefault="00E83F9E" w:rsidP="00E83F9E">
      <w:pPr>
        <w:jc w:val="both"/>
        <w:rPr>
          <w:color w:val="000000"/>
        </w:rPr>
      </w:pPr>
      <w:r>
        <w:rPr>
          <w:color w:val="000000"/>
        </w:rPr>
        <w:t>« Catalogue des Données » désigne le document présentant, pour chaque type d’objet touristique, les données brutes et les données enrichies de la base de données SIRTAQUI et expliquant les modalités de leur mise à disposition et/ou réutilisation.</w:t>
      </w:r>
    </w:p>
    <w:p w:rsidR="00E83F9E" w:rsidRDefault="00E83F9E" w:rsidP="00E83F9E">
      <w:pPr>
        <w:jc w:val="both"/>
        <w:rPr>
          <w:color w:val="000000"/>
        </w:rPr>
      </w:pPr>
    </w:p>
    <w:p w:rsidR="00E83F9E" w:rsidRDefault="00E83F9E" w:rsidP="00E83F9E">
      <w:pPr>
        <w:jc w:val="both"/>
        <w:rPr>
          <w:color w:val="000000"/>
        </w:rPr>
      </w:pPr>
      <w:r>
        <w:rPr>
          <w:color w:val="000000"/>
        </w:rPr>
        <w:t xml:space="preserve"> « Données » désigne les informations publiques collectées, mises en forme et mises à disposition en vue de leur réutilisation par le réseau SIRTAQUI, objet du Contrat.</w:t>
      </w:r>
    </w:p>
    <w:p w:rsidR="00E83F9E" w:rsidRDefault="00E83F9E" w:rsidP="00E83F9E">
      <w:pPr>
        <w:jc w:val="both"/>
        <w:rPr>
          <w:color w:val="000000"/>
        </w:rPr>
      </w:pPr>
    </w:p>
    <w:p w:rsidR="00E83F9E" w:rsidRDefault="00E83F9E" w:rsidP="00E83F9E">
      <w:pPr>
        <w:pStyle w:val="Corpsdetexte21"/>
        <w:tabs>
          <w:tab w:val="left" w:pos="9638"/>
        </w:tabs>
        <w:rPr>
          <w:color w:val="000000"/>
        </w:rPr>
      </w:pPr>
      <w:r>
        <w:rPr>
          <w:color w:val="000000"/>
        </w:rPr>
        <w:t xml:space="preserve"> « Représentant du SIRTAQUI » désigne l’organisme mettant à disposition les Données en vue de leur réutilisation, soit </w:t>
      </w:r>
      <w:r w:rsidRPr="00134CF1">
        <w:rPr>
          <w:i/>
          <w:color w:val="FF0000"/>
        </w:rPr>
        <w:t>Nom de votre structure</w:t>
      </w:r>
      <w:r>
        <w:rPr>
          <w:color w:val="000000"/>
        </w:rPr>
        <w:t>.</w:t>
      </w:r>
    </w:p>
    <w:p w:rsidR="00E83F9E" w:rsidRDefault="00E83F9E" w:rsidP="00E83F9E">
      <w:pPr>
        <w:jc w:val="both"/>
        <w:rPr>
          <w:color w:val="000000"/>
        </w:rPr>
      </w:pPr>
    </w:p>
    <w:p w:rsidR="00E83F9E" w:rsidRPr="009E54FA" w:rsidRDefault="00E83F9E" w:rsidP="00E83F9E">
      <w:pPr>
        <w:jc w:val="both"/>
      </w:pPr>
      <w:r>
        <w:rPr>
          <w:color w:val="000000"/>
        </w:rPr>
        <w:t xml:space="preserve">« Bénéficiaire » désigne la personne physique ou morale souhaitant réutiliser les Données dans le </w:t>
      </w:r>
      <w:r w:rsidRPr="009E54FA">
        <w:t xml:space="preserve">cadre du Contrat, soit </w:t>
      </w:r>
      <w:r w:rsidRPr="00134CF1">
        <w:rPr>
          <w:i/>
          <w:color w:val="FF0000"/>
        </w:rPr>
        <w:t>Nom du bénéficiaire</w:t>
      </w:r>
      <w:r>
        <w:rPr>
          <w:color w:val="000000"/>
        </w:rPr>
        <w:t>.</w:t>
      </w:r>
    </w:p>
    <w:p w:rsidR="00E83F9E" w:rsidRDefault="00E83F9E" w:rsidP="00E83F9E">
      <w:pPr>
        <w:jc w:val="both"/>
        <w:rPr>
          <w:color w:val="000000"/>
        </w:rPr>
      </w:pPr>
    </w:p>
    <w:p w:rsidR="00E83F9E" w:rsidRDefault="00E83F9E" w:rsidP="00E83F9E">
      <w:pPr>
        <w:jc w:val="both"/>
        <w:rPr>
          <w:color w:val="000000"/>
        </w:rPr>
      </w:pPr>
    </w:p>
    <w:p w:rsidR="00205B5E" w:rsidRDefault="00205B5E" w:rsidP="008F74BB">
      <w:pPr>
        <w:jc w:val="both"/>
      </w:pPr>
    </w:p>
    <w:p w:rsidR="00585B2E" w:rsidRDefault="00585B2E">
      <w:pPr>
        <w:jc w:val="both"/>
      </w:pPr>
      <w:r>
        <w:br w:type="page"/>
      </w:r>
    </w:p>
    <w:p w:rsidR="00585B2E" w:rsidRDefault="00585B2E">
      <w:pPr>
        <w:pStyle w:val="Titre1"/>
      </w:pPr>
      <w:r>
        <w:lastRenderedPageBreak/>
        <w:t>ARTICLE 1 : Objet  d</w:t>
      </w:r>
      <w:r w:rsidR="009F41D1">
        <w:t>u</w:t>
      </w:r>
      <w:r>
        <w:t xml:space="preserve"> </w:t>
      </w:r>
      <w:r w:rsidR="00C43839">
        <w:t>Contrat</w:t>
      </w:r>
    </w:p>
    <w:p w:rsidR="00585B2E" w:rsidRDefault="00585B2E">
      <w:pPr>
        <w:jc w:val="both"/>
      </w:pPr>
    </w:p>
    <w:p w:rsidR="00585B2E" w:rsidRDefault="00C43839">
      <w:pPr>
        <w:jc w:val="both"/>
      </w:pPr>
      <w:r>
        <w:t>Le Contrat</w:t>
      </w:r>
      <w:r w:rsidR="00585B2E">
        <w:t>, non exclusi</w:t>
      </w:r>
      <w:r w:rsidR="009F41D1">
        <w:t>f</w:t>
      </w:r>
      <w:r w:rsidR="00585B2E">
        <w:t>, défini</w:t>
      </w:r>
      <w:r w:rsidR="00096FD6">
        <w:t>t</w:t>
      </w:r>
      <w:r w:rsidR="00585B2E">
        <w:t xml:space="preserve"> les conditions et modalités de mise à disposition des </w:t>
      </w:r>
      <w:r w:rsidR="00977F39">
        <w:t>Données</w:t>
      </w:r>
      <w:r w:rsidR="00585B2E">
        <w:t xml:space="preserve"> contenues dans le Système d’Information Régional Touristique d’AQUItaine (</w:t>
      </w:r>
      <w:r w:rsidR="00096FD6">
        <w:t>ci-après identifié par SIRTAQUI),</w:t>
      </w:r>
      <w:r w:rsidR="00585B2E">
        <w:t xml:space="preserve"> désignées à l’article </w:t>
      </w:r>
      <w:r w:rsidR="00096FD6">
        <w:t>4,</w:t>
      </w:r>
      <w:r w:rsidR="00585B2E">
        <w:t xml:space="preserve"> par le Représentant du SIRTAQUI au </w:t>
      </w:r>
      <w:r w:rsidR="00977F39">
        <w:t>Bénéficiaire</w:t>
      </w:r>
      <w:r w:rsidR="00585B2E">
        <w:t xml:space="preserve"> et les conditions d</w:t>
      </w:r>
      <w:r w:rsidR="00096FD6">
        <w:t>e réutilisation</w:t>
      </w:r>
      <w:r w:rsidR="00585B2E">
        <w:t xml:space="preserve"> de ces </w:t>
      </w:r>
      <w:r w:rsidR="00977F39">
        <w:t>Données</w:t>
      </w:r>
      <w:r w:rsidR="00585B2E">
        <w:t xml:space="preserve"> par le </w:t>
      </w:r>
      <w:r w:rsidR="00977F39">
        <w:t>Bénéficiaire</w:t>
      </w:r>
      <w:r w:rsidR="00585B2E">
        <w:t>.</w:t>
      </w:r>
    </w:p>
    <w:p w:rsidR="00585B2E" w:rsidRDefault="00585B2E">
      <w:pPr>
        <w:jc w:val="both"/>
      </w:pPr>
      <w:r>
        <w:t xml:space="preserve"> </w:t>
      </w:r>
    </w:p>
    <w:p w:rsidR="00585B2E" w:rsidRDefault="0037274B">
      <w:pPr>
        <w:jc w:val="both"/>
      </w:pPr>
      <w:r>
        <w:t xml:space="preserve">Toute </w:t>
      </w:r>
      <w:r w:rsidR="00096FD6">
        <w:t>ré</w:t>
      </w:r>
      <w:r>
        <w:t>utilisation</w:t>
      </w:r>
      <w:r w:rsidR="00096FD6">
        <w:t xml:space="preserve"> des Données</w:t>
      </w:r>
      <w:r>
        <w:t xml:space="preserve"> autre que </w:t>
      </w:r>
      <w:r w:rsidRPr="00FF5070">
        <w:t xml:space="preserve">celle prévue à </w:t>
      </w:r>
      <w:r>
        <w:t>l’article 5 est soumise, préalablement, à la conclusion d’un nouve</w:t>
      </w:r>
      <w:r w:rsidR="009F41D1">
        <w:t>au</w:t>
      </w:r>
      <w:r>
        <w:t xml:space="preserve"> </w:t>
      </w:r>
      <w:r w:rsidR="00096FD6">
        <w:t>c</w:t>
      </w:r>
      <w:r w:rsidR="00C43839">
        <w:t>ontrat</w:t>
      </w:r>
      <w:r>
        <w:t>.</w:t>
      </w:r>
    </w:p>
    <w:p w:rsidR="00585B2E" w:rsidRDefault="00585B2E">
      <w:pPr>
        <w:jc w:val="both"/>
      </w:pPr>
    </w:p>
    <w:p w:rsidR="00585B2E" w:rsidRDefault="00585B2E">
      <w:pPr>
        <w:jc w:val="both"/>
      </w:pPr>
    </w:p>
    <w:p w:rsidR="00585B2E" w:rsidRDefault="00585B2E">
      <w:pPr>
        <w:pStyle w:val="Titre1"/>
      </w:pPr>
      <w:r>
        <w:t>ARTICLE 2 : Durée d</w:t>
      </w:r>
      <w:r w:rsidR="009F41D1">
        <w:t>u</w:t>
      </w:r>
      <w:r>
        <w:t xml:space="preserve"> </w:t>
      </w:r>
      <w:r w:rsidR="00C43839">
        <w:t>Contrat</w:t>
      </w:r>
    </w:p>
    <w:p w:rsidR="00585B2E" w:rsidRDefault="00585B2E">
      <w:pPr>
        <w:jc w:val="both"/>
      </w:pPr>
    </w:p>
    <w:p w:rsidR="00585B2E" w:rsidRDefault="00C43839">
      <w:pPr>
        <w:jc w:val="both"/>
      </w:pPr>
      <w:r>
        <w:t>Le Contrat</w:t>
      </w:r>
      <w:r w:rsidR="00585B2E">
        <w:t xml:space="preserve"> </w:t>
      </w:r>
      <w:r w:rsidR="00096FD6">
        <w:t xml:space="preserve">prend effet au lendemain de la date </w:t>
      </w:r>
      <w:r w:rsidR="00585B2E">
        <w:t xml:space="preserve">de signature par la dernière des </w:t>
      </w:r>
      <w:r w:rsidR="00977F39">
        <w:t>Parties</w:t>
      </w:r>
      <w:r w:rsidR="00096FD6">
        <w:t xml:space="preserve"> pour la durée nécessaire à son exécution conforme</w:t>
      </w:r>
      <w:r w:rsidR="00585B2E">
        <w:t xml:space="preserve">. </w:t>
      </w:r>
      <w:r w:rsidR="009F41D1">
        <w:t>Il</w:t>
      </w:r>
      <w:r w:rsidR="00585B2E">
        <w:t xml:space="preserve"> </w:t>
      </w:r>
      <w:r w:rsidR="00096FD6">
        <w:t>est conclu</w:t>
      </w:r>
      <w:r w:rsidR="00585B2E">
        <w:t xml:space="preserve"> pour </w:t>
      </w:r>
      <w:r w:rsidR="00585B2E" w:rsidRPr="00E83F9E">
        <w:rPr>
          <w:i/>
          <w:color w:val="FF0000"/>
        </w:rPr>
        <w:t>[intitulé de la durée. Ex : la saison estivale 2010 / une durée de …]</w:t>
      </w:r>
      <w:r w:rsidR="00585B2E">
        <w:t>.</w:t>
      </w:r>
    </w:p>
    <w:p w:rsidR="00585B2E" w:rsidRPr="008B591A" w:rsidRDefault="00096FD6">
      <w:pPr>
        <w:jc w:val="both"/>
        <w:rPr>
          <w:i/>
          <w:color w:val="00B050"/>
        </w:rPr>
      </w:pPr>
      <w:r w:rsidRPr="008B591A">
        <w:rPr>
          <w:i/>
          <w:color w:val="00B050"/>
        </w:rPr>
        <w:t>La durée du contrat doit être écrite en chiffres et en toutes lettres.</w:t>
      </w:r>
    </w:p>
    <w:p w:rsidR="00096FD6" w:rsidRDefault="00096FD6">
      <w:pPr>
        <w:jc w:val="both"/>
      </w:pPr>
    </w:p>
    <w:p w:rsidR="00585B2E" w:rsidRDefault="00585B2E">
      <w:pPr>
        <w:jc w:val="both"/>
      </w:pPr>
    </w:p>
    <w:p w:rsidR="00585B2E" w:rsidRDefault="00585B2E">
      <w:pPr>
        <w:pStyle w:val="Titre1"/>
      </w:pPr>
      <w:r>
        <w:t>ARTICLE 3 : Droit d</w:t>
      </w:r>
      <w:r w:rsidR="00096FD6">
        <w:t>e réutilisation</w:t>
      </w:r>
    </w:p>
    <w:p w:rsidR="00585B2E" w:rsidRDefault="00585B2E">
      <w:pPr>
        <w:jc w:val="both"/>
      </w:pPr>
    </w:p>
    <w:p w:rsidR="0037274B" w:rsidRPr="003651E2" w:rsidRDefault="0037274B" w:rsidP="0037274B">
      <w:pPr>
        <w:jc w:val="both"/>
      </w:pPr>
      <w:r w:rsidRPr="003651E2">
        <w:t>Le droit d</w:t>
      </w:r>
      <w:r w:rsidR="00096FD6">
        <w:t>e réutilisation</w:t>
      </w:r>
      <w:r w:rsidRPr="003651E2">
        <w:t xml:space="preserve"> </w:t>
      </w:r>
      <w:r>
        <w:t>accordé</w:t>
      </w:r>
      <w:r w:rsidRPr="003651E2">
        <w:t xml:space="preserve"> au Bénéficiaire n’implique en aucun cas un transfert de propriété des Données au profit du Bénéficiaire</w:t>
      </w:r>
      <w:r>
        <w:t>. Il</w:t>
      </w:r>
      <w:r w:rsidRPr="003651E2">
        <w:t xml:space="preserve"> ne confère qu’un droit d</w:t>
      </w:r>
      <w:r w:rsidR="00096FD6">
        <w:t>e ré</w:t>
      </w:r>
      <w:r w:rsidRPr="003651E2">
        <w:t xml:space="preserve">utilisation et de diffusion tel que défini par </w:t>
      </w:r>
      <w:r w:rsidR="00C43839">
        <w:t>le Contrat</w:t>
      </w:r>
      <w:r w:rsidRPr="003651E2">
        <w:t>.</w:t>
      </w:r>
    </w:p>
    <w:p w:rsidR="0037274B" w:rsidRPr="003651E2" w:rsidRDefault="0037274B" w:rsidP="0037274B">
      <w:pPr>
        <w:jc w:val="both"/>
      </w:pPr>
    </w:p>
    <w:p w:rsidR="00585B2E" w:rsidRDefault="00585B2E">
      <w:pPr>
        <w:jc w:val="both"/>
      </w:pPr>
    </w:p>
    <w:p w:rsidR="00585B2E" w:rsidRDefault="00585B2E">
      <w:pPr>
        <w:pStyle w:val="Titre1"/>
      </w:pPr>
      <w:r>
        <w:t xml:space="preserve">ARTICLE 4 : Nature et caractéristiques des </w:t>
      </w:r>
      <w:r w:rsidR="00977F39">
        <w:t>Données</w:t>
      </w:r>
    </w:p>
    <w:p w:rsidR="00585B2E" w:rsidRDefault="00585B2E">
      <w:pPr>
        <w:jc w:val="both"/>
      </w:pPr>
    </w:p>
    <w:p w:rsidR="00E83F9E" w:rsidRPr="009E54FA" w:rsidRDefault="00585B2E" w:rsidP="00E83F9E">
      <w:pPr>
        <w:jc w:val="both"/>
      </w:pPr>
      <w:r>
        <w:t xml:space="preserve">Le Représentant du SIRTAQUI met à disposition du </w:t>
      </w:r>
      <w:r w:rsidR="00977F39">
        <w:t>Bénéficiaire</w:t>
      </w:r>
      <w:r>
        <w:t xml:space="preserve"> pour l’alimentation de </w:t>
      </w:r>
      <w:r w:rsidR="00E83F9E" w:rsidRPr="00134CF1">
        <w:rPr>
          <w:i/>
          <w:color w:val="FF0000"/>
        </w:rPr>
        <w:t>Nom du ou des supports (ex : en précisant site internet et applications)</w:t>
      </w:r>
      <w:r w:rsidR="00E83F9E" w:rsidRPr="00F60515">
        <w:t xml:space="preserve"> </w:t>
      </w:r>
      <w:r w:rsidR="00E83F9E">
        <w:t>l</w:t>
      </w:r>
      <w:r w:rsidR="00E83F9E" w:rsidRPr="009E54FA">
        <w:t>es Données descriptives suivantes :</w:t>
      </w:r>
    </w:p>
    <w:p w:rsidR="00E83F9E" w:rsidRDefault="00E83F9E" w:rsidP="00E83F9E">
      <w:pPr>
        <w:jc w:val="both"/>
      </w:pPr>
      <w:r>
        <w:t>- Activités et équipements de loisirs,</w:t>
      </w:r>
    </w:p>
    <w:p w:rsidR="00E83F9E" w:rsidRDefault="00E83F9E" w:rsidP="00E83F9E">
      <w:pPr>
        <w:jc w:val="both"/>
      </w:pPr>
      <w:r>
        <w:t>- Activités sportives,</w:t>
      </w:r>
    </w:p>
    <w:p w:rsidR="00E83F9E" w:rsidRDefault="00E83F9E" w:rsidP="00E83F9E">
      <w:pPr>
        <w:jc w:val="both"/>
      </w:pPr>
      <w:r>
        <w:t>- Activités culturelles,</w:t>
      </w:r>
    </w:p>
    <w:p w:rsidR="00E83F9E" w:rsidRDefault="00E83F9E" w:rsidP="00E83F9E">
      <w:pPr>
        <w:jc w:val="both"/>
      </w:pPr>
      <w:r>
        <w:t>- Prestataires de séjours itinérants,</w:t>
      </w:r>
    </w:p>
    <w:p w:rsidR="00E83F9E" w:rsidRDefault="00E83F9E" w:rsidP="00E83F9E">
      <w:pPr>
        <w:jc w:val="both"/>
      </w:pPr>
      <w:r>
        <w:t>- Sites de dégustations,</w:t>
      </w:r>
    </w:p>
    <w:p w:rsidR="00E83F9E" w:rsidRDefault="00E83F9E" w:rsidP="00E83F9E">
      <w:pPr>
        <w:jc w:val="both"/>
      </w:pPr>
      <w:r>
        <w:t>- Itinéraires touristiques,</w:t>
      </w:r>
    </w:p>
    <w:p w:rsidR="00E83F9E" w:rsidRDefault="00E83F9E" w:rsidP="00E83F9E">
      <w:pPr>
        <w:jc w:val="both"/>
      </w:pPr>
      <w:r>
        <w:t>- Thermalisme,</w:t>
      </w:r>
    </w:p>
    <w:p w:rsidR="00E83F9E" w:rsidRDefault="00E83F9E" w:rsidP="00E83F9E">
      <w:pPr>
        <w:jc w:val="both"/>
      </w:pPr>
      <w:r>
        <w:t>- Musées,</w:t>
      </w:r>
    </w:p>
    <w:p w:rsidR="00E83F9E" w:rsidRDefault="00E83F9E" w:rsidP="00E83F9E">
      <w:pPr>
        <w:jc w:val="both"/>
      </w:pPr>
      <w:r>
        <w:t>- Centres d’interprétation,</w:t>
      </w:r>
    </w:p>
    <w:p w:rsidR="00E83F9E" w:rsidRDefault="00E83F9E" w:rsidP="00E83F9E">
      <w:pPr>
        <w:jc w:val="both"/>
      </w:pPr>
      <w:r>
        <w:t>- Parcs et jardins,</w:t>
      </w:r>
    </w:p>
    <w:p w:rsidR="00E83F9E" w:rsidRDefault="00E83F9E" w:rsidP="00E83F9E">
      <w:pPr>
        <w:jc w:val="both"/>
      </w:pPr>
      <w:r>
        <w:t>- Sites et monuments historiques,</w:t>
      </w:r>
    </w:p>
    <w:p w:rsidR="00E83F9E" w:rsidRDefault="00E83F9E" w:rsidP="00E83F9E">
      <w:pPr>
        <w:jc w:val="both"/>
      </w:pPr>
      <w:r>
        <w:t>- Visites guidées,</w:t>
      </w:r>
    </w:p>
    <w:p w:rsidR="00E83F9E" w:rsidRDefault="00E83F9E" w:rsidP="00E83F9E">
      <w:pPr>
        <w:jc w:val="both"/>
      </w:pPr>
      <w:r>
        <w:t>- Sites naturels,</w:t>
      </w:r>
    </w:p>
    <w:p w:rsidR="00E83F9E" w:rsidRDefault="00E83F9E" w:rsidP="00E83F9E">
      <w:pPr>
        <w:jc w:val="both"/>
      </w:pPr>
      <w:r>
        <w:t>- Fêtes et manifestations,</w:t>
      </w:r>
    </w:p>
    <w:p w:rsidR="00E83F9E" w:rsidRDefault="00E83F9E" w:rsidP="00E83F9E">
      <w:pPr>
        <w:jc w:val="both"/>
        <w:rPr>
          <w:color w:val="000000"/>
        </w:rPr>
      </w:pPr>
      <w:r>
        <w:rPr>
          <w:color w:val="000000"/>
        </w:rPr>
        <w:t>- Restauration,</w:t>
      </w:r>
    </w:p>
    <w:p w:rsidR="00E83F9E" w:rsidRPr="00C63EBC" w:rsidRDefault="00E83F9E" w:rsidP="00E83F9E">
      <w:pPr>
        <w:jc w:val="both"/>
        <w:rPr>
          <w:color w:val="000000"/>
        </w:rPr>
      </w:pPr>
      <w:r>
        <w:rPr>
          <w:color w:val="000000"/>
        </w:rPr>
        <w:t>- Produits,</w:t>
      </w:r>
    </w:p>
    <w:p w:rsidR="00E83F9E" w:rsidRDefault="00E83F9E" w:rsidP="00E83F9E">
      <w:pPr>
        <w:jc w:val="both"/>
      </w:pPr>
      <w:r>
        <w:t>- Aires de camping-cars,</w:t>
      </w:r>
    </w:p>
    <w:p w:rsidR="00E83F9E" w:rsidRDefault="00E83F9E" w:rsidP="00E83F9E">
      <w:pPr>
        <w:jc w:val="both"/>
      </w:pPr>
      <w:r>
        <w:t>- Hébergements collectifs,</w:t>
      </w:r>
    </w:p>
    <w:p w:rsidR="00E83F9E" w:rsidRDefault="00E83F9E" w:rsidP="00E83F9E">
      <w:pPr>
        <w:jc w:val="both"/>
      </w:pPr>
      <w:r>
        <w:t>- Meublés,</w:t>
      </w:r>
    </w:p>
    <w:p w:rsidR="00E83F9E" w:rsidRDefault="00E83F9E" w:rsidP="00E83F9E">
      <w:pPr>
        <w:jc w:val="both"/>
      </w:pPr>
      <w:r>
        <w:t>- Chambres d’hôtes,</w:t>
      </w:r>
    </w:p>
    <w:p w:rsidR="00E83F9E" w:rsidRDefault="00E83F9E" w:rsidP="00E83F9E">
      <w:pPr>
        <w:jc w:val="both"/>
      </w:pPr>
      <w:r>
        <w:t>- Campings,</w:t>
      </w:r>
    </w:p>
    <w:p w:rsidR="00E83F9E" w:rsidRDefault="00E83F9E" w:rsidP="00E83F9E">
      <w:pPr>
        <w:jc w:val="both"/>
      </w:pPr>
      <w:r>
        <w:lastRenderedPageBreak/>
        <w:t>- Hôtels,</w:t>
      </w:r>
    </w:p>
    <w:p w:rsidR="00E83F9E" w:rsidRDefault="00E83F9E" w:rsidP="00E83F9E">
      <w:pPr>
        <w:jc w:val="both"/>
      </w:pPr>
      <w:r>
        <w:t>- Résidences,</w:t>
      </w:r>
    </w:p>
    <w:p w:rsidR="00E83F9E" w:rsidRDefault="00E83F9E" w:rsidP="00E83F9E">
      <w:pPr>
        <w:jc w:val="both"/>
      </w:pPr>
      <w:r>
        <w:t>- Villages de vacances,</w:t>
      </w:r>
    </w:p>
    <w:p w:rsidR="00E83F9E" w:rsidRDefault="00E83F9E" w:rsidP="00E83F9E">
      <w:pPr>
        <w:jc w:val="both"/>
      </w:pPr>
      <w:r>
        <w:t>- Office de tourisme et syndicats d’initiative,</w:t>
      </w:r>
    </w:p>
    <w:p w:rsidR="00E83F9E" w:rsidRPr="00134CF1" w:rsidRDefault="00E83F9E" w:rsidP="00E83F9E">
      <w:pPr>
        <w:jc w:val="both"/>
        <w:rPr>
          <w:i/>
          <w:color w:val="FF0000"/>
        </w:rPr>
      </w:pPr>
      <w:r>
        <w:rPr>
          <w:i/>
          <w:color w:val="FF0000"/>
        </w:rPr>
        <w:t>(liste d</w:t>
      </w:r>
      <w:r w:rsidRPr="00134CF1">
        <w:rPr>
          <w:i/>
          <w:color w:val="FF0000"/>
        </w:rPr>
        <w:t>es objets touristiques demandés</w:t>
      </w:r>
      <w:r>
        <w:rPr>
          <w:i/>
          <w:color w:val="FF0000"/>
        </w:rPr>
        <w:t xml:space="preserve"> et que votre structure </w:t>
      </w:r>
      <w:r>
        <w:rPr>
          <w:i/>
          <w:color w:val="FF0000"/>
        </w:rPr>
        <w:t>accepte de</w:t>
      </w:r>
      <w:r>
        <w:rPr>
          <w:i/>
          <w:color w:val="FF0000"/>
        </w:rPr>
        <w:t xml:space="preserve"> mettre à disposition</w:t>
      </w:r>
      <w:r w:rsidRPr="00134CF1">
        <w:rPr>
          <w:i/>
          <w:color w:val="FF0000"/>
        </w:rPr>
        <w:t>)</w:t>
      </w:r>
    </w:p>
    <w:p w:rsidR="00E83F9E" w:rsidRDefault="00E83F9E" w:rsidP="00E83F9E">
      <w:pPr>
        <w:jc w:val="both"/>
        <w:rPr>
          <w:color w:val="000000"/>
        </w:rPr>
      </w:pPr>
      <w:r>
        <w:rPr>
          <w:color w:val="000000"/>
        </w:rPr>
        <w:t>contenues dans la base de données du Système d’Information Régional Touristique d’Aquitaine – SIRTAQUI, incluant notamment des images, des textes et des coordonnées, sur son territoire de compétence.</w:t>
      </w:r>
    </w:p>
    <w:p w:rsidR="00E83F9E" w:rsidRDefault="00E83F9E" w:rsidP="00E83F9E">
      <w:pPr>
        <w:jc w:val="both"/>
        <w:rPr>
          <w:color w:val="000000"/>
          <w:sz w:val="22"/>
        </w:rPr>
      </w:pPr>
    </w:p>
    <w:p w:rsidR="00E83F9E" w:rsidRDefault="00E83F9E" w:rsidP="00E83F9E">
      <w:pPr>
        <w:jc w:val="both"/>
        <w:rPr>
          <w:color w:val="000000"/>
        </w:rPr>
      </w:pPr>
      <w:r>
        <w:rPr>
          <w:color w:val="000000"/>
        </w:rPr>
        <w:t>Les Données mises à disposition du Bénéficiaire sont saisies ou intégrées dans le SIRTAQUI par les membres du réseau SIRTAQUI, liés par une charte de réseau (disponible sur demande).</w:t>
      </w:r>
    </w:p>
    <w:p w:rsidR="00585B2E" w:rsidRDefault="00585B2E">
      <w:pPr>
        <w:jc w:val="both"/>
      </w:pPr>
    </w:p>
    <w:p w:rsidR="00585B2E" w:rsidRDefault="00585B2E">
      <w:pPr>
        <w:jc w:val="both"/>
      </w:pPr>
      <w:r>
        <w:t xml:space="preserve">Le </w:t>
      </w:r>
      <w:r w:rsidR="00977F39">
        <w:t>Bénéficiaire</w:t>
      </w:r>
      <w:r>
        <w:t xml:space="preserve"> reconnaît et accepte que le Représentant du SIRTAQUI </w:t>
      </w:r>
      <w:r w:rsidR="003F3BC1">
        <w:t xml:space="preserve">fournisse les Données </w:t>
      </w:r>
      <w:r>
        <w:t>en l'état, telles que détenues par le réseau SIRTAQUI.</w:t>
      </w:r>
    </w:p>
    <w:p w:rsidR="00585B2E" w:rsidRDefault="00585B2E">
      <w:pPr>
        <w:jc w:val="both"/>
      </w:pPr>
    </w:p>
    <w:p w:rsidR="00585B2E" w:rsidRDefault="00585B2E">
      <w:pPr>
        <w:jc w:val="both"/>
      </w:pPr>
    </w:p>
    <w:p w:rsidR="00585B2E" w:rsidRDefault="00585B2E">
      <w:pPr>
        <w:pStyle w:val="Titre1"/>
      </w:pPr>
      <w:r>
        <w:t xml:space="preserve">ARTICLE 5 : Finalités de la réutilisation des </w:t>
      </w:r>
      <w:r w:rsidR="00977F39">
        <w:t>Données</w:t>
      </w:r>
    </w:p>
    <w:p w:rsidR="00585B2E" w:rsidRDefault="00585B2E">
      <w:pPr>
        <w:jc w:val="both"/>
      </w:pPr>
    </w:p>
    <w:p w:rsidR="00E83F9E" w:rsidRPr="009E54FA" w:rsidRDefault="00E83F9E" w:rsidP="00E83F9E">
      <w:pPr>
        <w:jc w:val="both"/>
      </w:pPr>
      <w:r w:rsidRPr="009E54FA">
        <w:t xml:space="preserve">Les Données du SIRTAQUI apparaîtront sur </w:t>
      </w:r>
      <w:r w:rsidRPr="00134CF1">
        <w:rPr>
          <w:i/>
          <w:color w:val="FF0000"/>
        </w:rPr>
        <w:t>Nom du ou des supports</w:t>
      </w:r>
      <w:r w:rsidRPr="009E54FA">
        <w:t>.</w:t>
      </w:r>
    </w:p>
    <w:p w:rsidR="001E35CA" w:rsidRDefault="001E35CA" w:rsidP="009F41D1">
      <w:pPr>
        <w:jc w:val="both"/>
      </w:pPr>
    </w:p>
    <w:p w:rsidR="009F41D1" w:rsidRPr="002E2719" w:rsidRDefault="009F41D1" w:rsidP="009F41D1">
      <w:pPr>
        <w:jc w:val="both"/>
        <w:rPr>
          <w:color w:val="00B050"/>
        </w:rPr>
      </w:pPr>
      <w:r w:rsidRPr="002E2719">
        <w:rPr>
          <w:color w:val="00B050"/>
        </w:rPr>
        <w:t>[Préciser le cas échéant s’il y a sélection éditoriale des données par le bénéficiaire]</w:t>
      </w:r>
    </w:p>
    <w:p w:rsidR="00585B2E" w:rsidRDefault="00585B2E">
      <w:pPr>
        <w:jc w:val="both"/>
      </w:pPr>
    </w:p>
    <w:p w:rsidR="00585B2E" w:rsidRDefault="00585B2E">
      <w:pPr>
        <w:jc w:val="both"/>
      </w:pPr>
    </w:p>
    <w:p w:rsidR="00585B2E" w:rsidRDefault="00585B2E">
      <w:pPr>
        <w:pStyle w:val="Titre1"/>
      </w:pPr>
      <w:r>
        <w:t xml:space="preserve">ARTICLE 6 : Modalités de mise à disposition des </w:t>
      </w:r>
      <w:r w:rsidR="00977F39">
        <w:t>Données</w:t>
      </w:r>
    </w:p>
    <w:p w:rsidR="00585B2E" w:rsidRDefault="00585B2E">
      <w:pPr>
        <w:jc w:val="both"/>
      </w:pPr>
    </w:p>
    <w:p w:rsidR="00E83F9E" w:rsidRPr="009E54FA" w:rsidRDefault="00E83F9E" w:rsidP="00E83F9E">
      <w:pPr>
        <w:jc w:val="both"/>
      </w:pPr>
      <w:r>
        <w:rPr>
          <w:color w:val="000000"/>
        </w:rPr>
        <w:t xml:space="preserve">Le Représentant du SIRTAQUI s’engage à fournir les Données, objet du Contrat, sous forme de </w:t>
      </w:r>
      <w:r w:rsidRPr="009E54FA">
        <w:t xml:space="preserve">fichiers électroniques d’extractions au format </w:t>
      </w:r>
      <w:r w:rsidRPr="00D633D9">
        <w:rPr>
          <w:i/>
          <w:color w:val="FF0000"/>
        </w:rPr>
        <w:t>xml (= syndication</w:t>
      </w:r>
      <w:r>
        <w:rPr>
          <w:i/>
          <w:color w:val="FF0000"/>
        </w:rPr>
        <w:t>s web</w:t>
      </w:r>
      <w:r w:rsidRPr="00D633D9">
        <w:rPr>
          <w:i/>
          <w:color w:val="FF0000"/>
        </w:rPr>
        <w:t>services)/xls/word, etc</w:t>
      </w:r>
      <w:r>
        <w:t>.</w:t>
      </w:r>
      <w:r w:rsidRPr="009E54FA">
        <w:t xml:space="preserve"> utilisé dans le cadre du SIRTAQUI pour l’alimentation d</w:t>
      </w:r>
      <w:r>
        <w:t xml:space="preserve">u </w:t>
      </w:r>
      <w:r w:rsidRPr="00134CF1">
        <w:rPr>
          <w:i/>
          <w:color w:val="FF0000"/>
        </w:rPr>
        <w:t>Nom du ou des supports</w:t>
      </w:r>
      <w:r w:rsidRPr="009E54FA">
        <w:t>.</w:t>
      </w:r>
    </w:p>
    <w:p w:rsidR="00585B2E" w:rsidRDefault="00585B2E">
      <w:pPr>
        <w:jc w:val="both"/>
      </w:pPr>
    </w:p>
    <w:p w:rsidR="00585B2E" w:rsidRDefault="00585B2E">
      <w:pPr>
        <w:jc w:val="both"/>
      </w:pPr>
      <w:r>
        <w:t xml:space="preserve">Le </w:t>
      </w:r>
      <w:r w:rsidR="00977F39">
        <w:t>Bénéficiaire</w:t>
      </w:r>
      <w:r w:rsidR="008E53EC">
        <w:t xml:space="preserve"> fait son affaire</w:t>
      </w:r>
      <w:r>
        <w:t xml:space="preserve"> des moyens à mettre en œuvre pour que ses systèmes informatiques soient en adéquation avec le format des </w:t>
      </w:r>
      <w:r w:rsidR="00977F39">
        <w:t>Données</w:t>
      </w:r>
      <w:r>
        <w:t xml:space="preserve"> et/ou les modalités de mises à disposition des </w:t>
      </w:r>
      <w:r w:rsidR="00977F39">
        <w:t>Données</w:t>
      </w:r>
      <w:r>
        <w:t xml:space="preserve"> mentionnées dans le Catalogue des </w:t>
      </w:r>
      <w:r w:rsidR="00977F39">
        <w:t>Données</w:t>
      </w:r>
      <w:r>
        <w:t>.</w:t>
      </w:r>
    </w:p>
    <w:p w:rsidR="00585B2E" w:rsidRDefault="00585B2E">
      <w:pPr>
        <w:jc w:val="both"/>
      </w:pPr>
    </w:p>
    <w:p w:rsidR="00585B2E" w:rsidRDefault="00585B2E">
      <w:pPr>
        <w:jc w:val="both"/>
      </w:pPr>
      <w:r w:rsidRPr="000329B8">
        <w:t xml:space="preserve">Le Représentant du SIRTAQUI </w:t>
      </w:r>
      <w:r w:rsidR="00664FCF" w:rsidRPr="000329B8">
        <w:t xml:space="preserve">et le Bénéficiaire </w:t>
      </w:r>
      <w:r w:rsidRPr="000329B8">
        <w:t>désigne</w:t>
      </w:r>
      <w:r w:rsidR="00664FCF" w:rsidRPr="000329B8">
        <w:t>nt</w:t>
      </w:r>
      <w:r w:rsidRPr="000329B8">
        <w:t xml:space="preserve"> en annexe le</w:t>
      </w:r>
      <w:r w:rsidR="00664FCF" w:rsidRPr="000329B8">
        <w:t>(</w:t>
      </w:r>
      <w:r w:rsidRPr="000329B8">
        <w:t>s</w:t>
      </w:r>
      <w:r w:rsidR="00664FCF" w:rsidRPr="000329B8">
        <w:t>)</w:t>
      </w:r>
      <w:r w:rsidRPr="000329B8">
        <w:t xml:space="preserve"> </w:t>
      </w:r>
      <w:r w:rsidR="00664FCF" w:rsidRPr="000329B8">
        <w:t>contact(</w:t>
      </w:r>
      <w:r w:rsidRPr="000329B8">
        <w:t>s</w:t>
      </w:r>
      <w:r w:rsidR="00664FCF" w:rsidRPr="000329B8">
        <w:t>)</w:t>
      </w:r>
      <w:r w:rsidRPr="000329B8">
        <w:t xml:space="preserve"> </w:t>
      </w:r>
      <w:r w:rsidR="00FB245C" w:rsidRPr="000329B8">
        <w:t xml:space="preserve">au sein de leurs organismes respectifs </w:t>
      </w:r>
      <w:r w:rsidR="00664FCF" w:rsidRPr="000329B8">
        <w:t xml:space="preserve">pour </w:t>
      </w:r>
      <w:r w:rsidR="00FB245C" w:rsidRPr="000329B8">
        <w:t>l</w:t>
      </w:r>
      <w:r w:rsidR="00C8444F" w:rsidRPr="000329B8">
        <w:t>’exécution</w:t>
      </w:r>
      <w:r w:rsidR="00FB245C" w:rsidRPr="000329B8">
        <w:t xml:space="preserve"> du Contrat</w:t>
      </w:r>
      <w:r w:rsidRPr="000329B8">
        <w:t>.</w:t>
      </w:r>
    </w:p>
    <w:p w:rsidR="00585B2E" w:rsidRDefault="00585B2E">
      <w:pPr>
        <w:jc w:val="both"/>
      </w:pPr>
    </w:p>
    <w:p w:rsidR="00585B2E" w:rsidRDefault="00585B2E">
      <w:pPr>
        <w:jc w:val="both"/>
      </w:pPr>
    </w:p>
    <w:p w:rsidR="00585B2E" w:rsidRDefault="00585B2E">
      <w:pPr>
        <w:pStyle w:val="Titre1"/>
      </w:pPr>
      <w:r>
        <w:t xml:space="preserve">ARTICLE 7 : Obligations du </w:t>
      </w:r>
      <w:r w:rsidR="00977F39">
        <w:t>Bénéficiaire</w:t>
      </w:r>
    </w:p>
    <w:p w:rsidR="00585B2E" w:rsidRDefault="00585B2E">
      <w:pPr>
        <w:jc w:val="both"/>
      </w:pPr>
    </w:p>
    <w:p w:rsidR="00585B2E" w:rsidRDefault="00585B2E">
      <w:pPr>
        <w:jc w:val="both"/>
      </w:pPr>
      <w:r>
        <w:t xml:space="preserve">Le </w:t>
      </w:r>
      <w:r w:rsidR="00977F39">
        <w:t>Bénéficiaire</w:t>
      </w:r>
      <w:r>
        <w:t xml:space="preserve"> s’engage, sans restriction ni réserve, à respecter les règles suivantes :</w:t>
      </w:r>
    </w:p>
    <w:p w:rsidR="00585B2E" w:rsidRDefault="00585B2E">
      <w:pPr>
        <w:jc w:val="both"/>
      </w:pPr>
    </w:p>
    <w:p w:rsidR="0037274B" w:rsidRPr="003651E2" w:rsidRDefault="00C8444F" w:rsidP="000329B8">
      <w:pPr>
        <w:numPr>
          <w:ilvl w:val="0"/>
          <w:numId w:val="2"/>
        </w:numPr>
        <w:tabs>
          <w:tab w:val="clear" w:pos="720"/>
          <w:tab w:val="num" w:pos="426"/>
        </w:tabs>
        <w:ind w:left="0" w:firstLine="425"/>
        <w:jc w:val="both"/>
      </w:pPr>
      <w:r w:rsidRPr="00C8444F">
        <w:t>Au se</w:t>
      </w:r>
      <w:r w:rsidR="000329B8">
        <w:t>ns de l’article 12 de la loi n° </w:t>
      </w:r>
      <w:r w:rsidRPr="00C8444F">
        <w:t xml:space="preserve">78-753 du 17 juillet 1978, sauf accord du Représentant </w:t>
      </w:r>
      <w:r>
        <w:t xml:space="preserve">du </w:t>
      </w:r>
      <w:r w:rsidRPr="00C8444F">
        <w:t>SIRTAQUI, les Données ne peuvent être altérées et leur sens ne peut être dénaturé</w:t>
      </w:r>
      <w:r>
        <w:t>.</w:t>
      </w:r>
      <w:r w:rsidR="0037274B">
        <w:t xml:space="preserve"> </w:t>
      </w:r>
      <w:r w:rsidRPr="00C8444F">
        <w:t>En cas de modifications des Données ou d’insertion de commentaires, le Bénéficiaire indique dans les mentions légales que les Données ont été modifiées ou partiellement modifiées par ses soins</w:t>
      </w:r>
      <w:r>
        <w:t>.</w:t>
      </w:r>
    </w:p>
    <w:p w:rsidR="00C8444F" w:rsidRDefault="00C8444F">
      <w:pPr>
        <w:jc w:val="both"/>
      </w:pPr>
    </w:p>
    <w:p w:rsidR="00585B2E" w:rsidRDefault="00585B2E">
      <w:pPr>
        <w:jc w:val="both"/>
      </w:pPr>
      <w:r>
        <w:t>o</w:t>
      </w:r>
      <w:r>
        <w:tab/>
      </w:r>
      <w:r w:rsidR="00C8444F" w:rsidRPr="00C8444F">
        <w:t>Au se</w:t>
      </w:r>
      <w:r w:rsidR="000329B8">
        <w:t>ns de l’article 12 de la loi n° </w:t>
      </w:r>
      <w:r w:rsidR="00C8444F" w:rsidRPr="00C8444F">
        <w:t xml:space="preserve">78-753 du 17 juillet 1978, sauf accord du Représentant </w:t>
      </w:r>
      <w:r w:rsidR="00C8444F">
        <w:t xml:space="preserve">du </w:t>
      </w:r>
      <w:r w:rsidR="00C8444F" w:rsidRPr="00C8444F">
        <w:t>SIRTA</w:t>
      </w:r>
      <w:r w:rsidR="00C8444F">
        <w:t>QUI, t</w:t>
      </w:r>
      <w:r>
        <w:t xml:space="preserve">oute rediffusion doit être accompagnée de l’indication </w:t>
      </w:r>
      <w:r w:rsidR="00205B5E">
        <w:t xml:space="preserve">de la source et </w:t>
      </w:r>
      <w:r>
        <w:t xml:space="preserve">de </w:t>
      </w:r>
      <w:r w:rsidR="00205B5E">
        <w:t>l</w:t>
      </w:r>
      <w:r>
        <w:t>a date de</w:t>
      </w:r>
      <w:r w:rsidR="00205B5E">
        <w:t xml:space="preserve"> </w:t>
      </w:r>
      <w:r w:rsidR="00FB245C">
        <w:t xml:space="preserve">la dernière </w:t>
      </w:r>
      <w:r>
        <w:t>mise à jour</w:t>
      </w:r>
      <w:r w:rsidR="00205B5E">
        <w:t xml:space="preserve"> des Données</w:t>
      </w:r>
      <w:r>
        <w:t xml:space="preserve">. </w:t>
      </w:r>
    </w:p>
    <w:p w:rsidR="00C8444F" w:rsidRDefault="00C8444F">
      <w:pPr>
        <w:jc w:val="both"/>
      </w:pPr>
    </w:p>
    <w:p w:rsidR="00585B2E" w:rsidRDefault="00585B2E" w:rsidP="00D458A2">
      <w:pPr>
        <w:numPr>
          <w:ilvl w:val="0"/>
          <w:numId w:val="2"/>
        </w:numPr>
        <w:tabs>
          <w:tab w:val="clear" w:pos="720"/>
          <w:tab w:val="num" w:pos="0"/>
        </w:tabs>
        <w:ind w:left="0" w:firstLine="0"/>
        <w:jc w:val="both"/>
      </w:pPr>
      <w:r>
        <w:lastRenderedPageBreak/>
        <w:t xml:space="preserve">Le </w:t>
      </w:r>
      <w:r w:rsidR="00977F39">
        <w:t>Bénéficiaire</w:t>
      </w:r>
      <w:r>
        <w:t xml:space="preserve"> s’engage à faire figurer le logo du SIRTAQUI</w:t>
      </w:r>
      <w:r w:rsidR="00D458A2">
        <w:t xml:space="preserve"> et</w:t>
      </w:r>
      <w:r w:rsidR="00041EEF">
        <w:t xml:space="preserve">, en cas de réutilisation des Données dans un site internet, </w:t>
      </w:r>
      <w:r w:rsidR="00D458A2">
        <w:t xml:space="preserve">un lien </w:t>
      </w:r>
      <w:r w:rsidR="00205B5E">
        <w:t xml:space="preserve">hypertexte </w:t>
      </w:r>
      <w:r w:rsidR="00D458A2">
        <w:t>vers l</w:t>
      </w:r>
      <w:r w:rsidR="000329B8">
        <w:t xml:space="preserve">a page </w:t>
      </w:r>
      <w:r w:rsidR="00D458A2">
        <w:t>de présentation du réseau SIRTAQUI</w:t>
      </w:r>
      <w:r>
        <w:t>.</w:t>
      </w:r>
    </w:p>
    <w:p w:rsidR="00585B2E" w:rsidRDefault="00585B2E">
      <w:pPr>
        <w:jc w:val="both"/>
      </w:pPr>
    </w:p>
    <w:p w:rsidR="00E83F9E" w:rsidRDefault="00E83F9E" w:rsidP="00E83F9E">
      <w:pPr>
        <w:numPr>
          <w:ilvl w:val="0"/>
          <w:numId w:val="8"/>
        </w:numPr>
        <w:tabs>
          <w:tab w:val="left" w:pos="0"/>
        </w:tabs>
        <w:suppressAutoHyphens/>
        <w:ind w:left="0" w:firstLine="0"/>
        <w:jc w:val="both"/>
        <w:rPr>
          <w:color w:val="000000"/>
        </w:rPr>
      </w:pPr>
      <w:r w:rsidRPr="00FA7333">
        <w:rPr>
          <w:color w:val="000000"/>
        </w:rPr>
        <w:t xml:space="preserve">Autant que possible, le Bénéficiaire s'engage à faire figurer les crédits des photos et des vidéos, et, le cas échéant si les données sont </w:t>
      </w:r>
      <w:r>
        <w:rPr>
          <w:color w:val="000000"/>
        </w:rPr>
        <w:t>disponibles</w:t>
      </w:r>
      <w:r w:rsidRPr="00FA7333">
        <w:rPr>
          <w:color w:val="000000"/>
        </w:rPr>
        <w:t>, le logo de la licence Creative Commons « By-NC-ND 3.0-fr »</w:t>
      </w:r>
      <w:r>
        <w:rPr>
          <w:color w:val="000000"/>
        </w:rPr>
        <w:t xml:space="preserve">. </w:t>
      </w:r>
      <w:r w:rsidRPr="00FA7333">
        <w:rPr>
          <w:color w:val="000000"/>
        </w:rPr>
        <w:t xml:space="preserve">Le Bénéficiaire est autorisé à ne pas afficher le logo de la licence Creative Commons « By-NC-ND ». Cependant, il a l'obligation de ne pas permettre une utilisation commerciale et toutes possibilités de modifications desdites photos et/ou vidéos. </w:t>
      </w:r>
    </w:p>
    <w:p w:rsidR="00585B2E" w:rsidRDefault="00585B2E">
      <w:pPr>
        <w:jc w:val="both"/>
      </w:pPr>
    </w:p>
    <w:p w:rsidR="00585B2E" w:rsidRDefault="00585B2E">
      <w:pPr>
        <w:jc w:val="both"/>
      </w:pPr>
      <w:r>
        <w:t>o</w:t>
      </w:r>
      <w:r>
        <w:tab/>
        <w:t xml:space="preserve">Le </w:t>
      </w:r>
      <w:r w:rsidR="00977F39">
        <w:t>Bénéficiaire</w:t>
      </w:r>
      <w:r>
        <w:t xml:space="preserve"> </w:t>
      </w:r>
      <w:r w:rsidR="00205B5E">
        <w:t>s’engage à une réutilisation loyale des Données, cette réutilisation devant, notamment, ne pas être contraire à la loi et à l’ordre public</w:t>
      </w:r>
      <w:r>
        <w:t>.</w:t>
      </w:r>
    </w:p>
    <w:p w:rsidR="00585B2E" w:rsidRDefault="00585B2E">
      <w:pPr>
        <w:jc w:val="both"/>
      </w:pPr>
    </w:p>
    <w:p w:rsidR="00E83F9E" w:rsidRDefault="00E83F9E" w:rsidP="00E83F9E">
      <w:pPr>
        <w:numPr>
          <w:ilvl w:val="0"/>
          <w:numId w:val="8"/>
        </w:numPr>
        <w:tabs>
          <w:tab w:val="left" w:pos="0"/>
        </w:tabs>
        <w:suppressAutoHyphens/>
        <w:ind w:left="0" w:firstLine="0"/>
        <w:jc w:val="both"/>
        <w:rPr>
          <w:color w:val="000000"/>
        </w:rPr>
      </w:pPr>
      <w:r w:rsidRPr="00FA7333">
        <w:rPr>
          <w:color w:val="000000"/>
        </w:rPr>
        <w:t>Certaines Données transmises sont susceptibles de comporter des noms et/ou des coordonnées de perso</w:t>
      </w:r>
      <w:r>
        <w:rPr>
          <w:color w:val="000000"/>
        </w:rPr>
        <w:t>nnes. Ces éléments sont affiché</w:t>
      </w:r>
      <w:r w:rsidRPr="00FA7333">
        <w:rPr>
          <w:color w:val="000000"/>
        </w:rPr>
        <w:t>s à des fins professionnelles, commerciales et/ou de raison sociale. Le Bénéficiaire n'est ainsi pas dans l'obligation de procéder à leur anonymisation ni à se conformer aux obligations de la loi n° 78-17 du 6 janvier 1978 relative à l'informatique, aux fichiers et aux libertés.</w:t>
      </w:r>
    </w:p>
    <w:p w:rsidR="00585B2E" w:rsidRDefault="00585B2E">
      <w:pPr>
        <w:jc w:val="both"/>
      </w:pPr>
    </w:p>
    <w:p w:rsidR="00585B2E" w:rsidRDefault="00585B2E">
      <w:pPr>
        <w:numPr>
          <w:ilvl w:val="0"/>
          <w:numId w:val="2"/>
        </w:numPr>
        <w:ind w:hanging="720"/>
        <w:jc w:val="both"/>
      </w:pPr>
      <w:r>
        <w:t xml:space="preserve">Le </w:t>
      </w:r>
      <w:r w:rsidR="00977F39">
        <w:t>Bénéficiaire</w:t>
      </w:r>
      <w:r>
        <w:t xml:space="preserve"> s’interdit </w:t>
      </w:r>
      <w:r w:rsidR="00C451CB">
        <w:t xml:space="preserve">d’accomplir </w:t>
      </w:r>
      <w:r>
        <w:t>les activités suivantes</w:t>
      </w:r>
      <w:r w:rsidR="00C451CB">
        <w:t xml:space="preserve"> dans le cadre de la réutilisation des Données</w:t>
      </w:r>
      <w:r>
        <w:t> :</w:t>
      </w:r>
    </w:p>
    <w:p w:rsidR="00585B2E" w:rsidRDefault="00585B2E">
      <w:pPr>
        <w:numPr>
          <w:ilvl w:val="0"/>
          <w:numId w:val="5"/>
        </w:numPr>
        <w:jc w:val="both"/>
      </w:pPr>
      <w:r>
        <w:t>spa</w:t>
      </w:r>
      <w:r w:rsidR="00AC47E4">
        <w:t>m</w:t>
      </w:r>
      <w:r>
        <w:t>ming,</w:t>
      </w:r>
    </w:p>
    <w:p w:rsidR="00585B2E" w:rsidRDefault="00585B2E">
      <w:pPr>
        <w:numPr>
          <w:ilvl w:val="0"/>
          <w:numId w:val="5"/>
        </w:numPr>
        <w:jc w:val="both"/>
      </w:pPr>
      <w:r>
        <w:t>facturation des p</w:t>
      </w:r>
      <w:r w:rsidR="00C451CB">
        <w:t>restataires pour faire figurer d</w:t>
      </w:r>
      <w:r>
        <w:t>e</w:t>
      </w:r>
      <w:r w:rsidR="00C451CB">
        <w:t>s</w:t>
      </w:r>
      <w:r>
        <w:t xml:space="preserve"> Donnée</w:t>
      </w:r>
      <w:r w:rsidR="00C451CB">
        <w:t>s</w:t>
      </w:r>
      <w:r>
        <w:t xml:space="preserve"> mise</w:t>
      </w:r>
      <w:r w:rsidR="00C451CB">
        <w:t>s</w:t>
      </w:r>
      <w:r>
        <w:t xml:space="preserve"> à disposition par le Représentant du SIRTAQUI,</w:t>
      </w:r>
    </w:p>
    <w:p w:rsidR="00585B2E" w:rsidRDefault="00585B2E">
      <w:pPr>
        <w:numPr>
          <w:ilvl w:val="0"/>
          <w:numId w:val="5"/>
        </w:numPr>
        <w:jc w:val="both"/>
      </w:pPr>
      <w:r>
        <w:t xml:space="preserve">revente des </w:t>
      </w:r>
      <w:r w:rsidR="00977F39">
        <w:t>Données</w:t>
      </w:r>
      <w:r>
        <w:t xml:space="preserve"> mises à disposition.</w:t>
      </w:r>
    </w:p>
    <w:p w:rsidR="00585B2E" w:rsidRDefault="00585B2E">
      <w:pPr>
        <w:jc w:val="both"/>
      </w:pPr>
    </w:p>
    <w:p w:rsidR="00585B2E" w:rsidRDefault="00585B2E">
      <w:pPr>
        <w:jc w:val="both"/>
      </w:pPr>
      <w:r>
        <w:t>Nonobstant toute disposi</w:t>
      </w:r>
      <w:r w:rsidR="001E35CA">
        <w:t>tion contraire contenue dans un</w:t>
      </w:r>
      <w:r>
        <w:t xml:space="preserve"> </w:t>
      </w:r>
      <w:r w:rsidR="00C451CB">
        <w:t>c</w:t>
      </w:r>
      <w:r w:rsidR="00C43839">
        <w:t>ontrat</w:t>
      </w:r>
      <w:r>
        <w:t xml:space="preserve"> spécifique signé ultérieurement entre les </w:t>
      </w:r>
      <w:r w:rsidR="00977F39">
        <w:t>Parties</w:t>
      </w:r>
      <w:r>
        <w:t xml:space="preserve">, le </w:t>
      </w:r>
      <w:r w:rsidR="00977F39">
        <w:t>Bénéficiaire</w:t>
      </w:r>
      <w:r>
        <w:t xml:space="preserve"> s'interdit :</w:t>
      </w:r>
    </w:p>
    <w:p w:rsidR="00585B2E" w:rsidRDefault="00585B2E">
      <w:pPr>
        <w:jc w:val="both"/>
      </w:pPr>
      <w:r>
        <w:t xml:space="preserve">- tout usage des </w:t>
      </w:r>
      <w:r w:rsidR="00977F39">
        <w:t>Données</w:t>
      </w:r>
      <w:r>
        <w:t xml:space="preserve"> à d'autres fins</w:t>
      </w:r>
      <w:r w:rsidR="00B339BA">
        <w:t xml:space="preserve"> que celles prévues </w:t>
      </w:r>
      <w:r w:rsidR="00C451CB">
        <w:t>au</w:t>
      </w:r>
      <w:r w:rsidR="00C43839">
        <w:t xml:space="preserve"> Contrat</w:t>
      </w:r>
      <w:r>
        <w:t>,</w:t>
      </w:r>
    </w:p>
    <w:p w:rsidR="00585B2E" w:rsidRDefault="00585B2E">
      <w:pPr>
        <w:jc w:val="both"/>
      </w:pPr>
      <w:r>
        <w:t>- l</w:t>
      </w:r>
      <w:r w:rsidR="00C451CB">
        <w:t>a</w:t>
      </w:r>
      <w:r>
        <w:t xml:space="preserve"> cession</w:t>
      </w:r>
      <w:r w:rsidR="00C451CB" w:rsidRPr="00C451CB">
        <w:t xml:space="preserve"> </w:t>
      </w:r>
      <w:r w:rsidR="00C451CB">
        <w:t>des Données, à titre</w:t>
      </w:r>
      <w:r>
        <w:t xml:space="preserve"> gratuit ou payant</w:t>
      </w:r>
      <w:r w:rsidR="00C451CB">
        <w:t xml:space="preserve">, </w:t>
      </w:r>
      <w:r>
        <w:t>à un tiers.</w:t>
      </w:r>
    </w:p>
    <w:p w:rsidR="00585B2E" w:rsidRDefault="00585B2E">
      <w:pPr>
        <w:jc w:val="both"/>
      </w:pPr>
    </w:p>
    <w:p w:rsidR="00585B2E" w:rsidRDefault="00585B2E">
      <w:pPr>
        <w:jc w:val="both"/>
      </w:pPr>
    </w:p>
    <w:p w:rsidR="00E83F9E" w:rsidRDefault="00E83F9E" w:rsidP="00E83F9E">
      <w:pPr>
        <w:pStyle w:val="Titre1"/>
      </w:pPr>
      <w:r>
        <w:t>ARTICLE 8 : Engagement du réseau SIRTAQUI</w:t>
      </w:r>
    </w:p>
    <w:p w:rsidR="00E83F9E" w:rsidRDefault="00E83F9E" w:rsidP="00E83F9E">
      <w:pPr>
        <w:jc w:val="both"/>
      </w:pPr>
    </w:p>
    <w:p w:rsidR="00E83F9E" w:rsidRPr="00D633D9" w:rsidRDefault="00E83F9E" w:rsidP="00E83F9E">
      <w:pPr>
        <w:jc w:val="both"/>
        <w:rPr>
          <w:i/>
          <w:color w:val="FF0000"/>
        </w:rPr>
      </w:pPr>
      <w:r w:rsidRPr="00D633D9">
        <w:rPr>
          <w:i/>
          <w:color w:val="FF0000"/>
        </w:rPr>
        <w:t>Article facultatif.</w:t>
      </w:r>
    </w:p>
    <w:p w:rsidR="00E83F9E" w:rsidRDefault="00E83F9E" w:rsidP="00E83F9E">
      <w:pPr>
        <w:jc w:val="both"/>
      </w:pPr>
    </w:p>
    <w:p w:rsidR="00E83F9E" w:rsidRDefault="00E83F9E" w:rsidP="00E83F9E">
      <w:pPr>
        <w:jc w:val="both"/>
      </w:pPr>
      <w:r>
        <w:t>Exemple d’engagement :</w:t>
      </w:r>
    </w:p>
    <w:p w:rsidR="00E83F9E" w:rsidRDefault="00E83F9E" w:rsidP="00E83F9E">
      <w:pPr>
        <w:jc w:val="both"/>
      </w:pPr>
      <w:r>
        <w:t xml:space="preserve">Le réseau SIRTAQUI s’engage </w:t>
      </w:r>
      <w:r w:rsidRPr="00B30C71">
        <w:t xml:space="preserve">à publier sur http://www.sirtaqui-aquitaine.com un article sur </w:t>
      </w:r>
      <w:r>
        <w:t>U</w:t>
      </w:r>
      <w:r w:rsidRPr="00B30C71">
        <w:t>moov et sur le partenariat avec Umoov</w:t>
      </w:r>
      <w:r>
        <w:t>,</w:t>
      </w:r>
      <w:r w:rsidRPr="00B30C71">
        <w:t xml:space="preserve"> avec un lien en dur vers www.umoov.org. Le texte d’ancrage du lien est défini </w:t>
      </w:r>
      <w:r>
        <w:t xml:space="preserve">conjointement avec </w:t>
      </w:r>
      <w:r w:rsidRPr="00B30C71">
        <w:t>le Bénéficiaire</w:t>
      </w:r>
      <w:r>
        <w:t>.</w:t>
      </w:r>
    </w:p>
    <w:p w:rsidR="00E83F9E" w:rsidRDefault="00E83F9E" w:rsidP="00E83F9E">
      <w:pPr>
        <w:jc w:val="both"/>
      </w:pPr>
    </w:p>
    <w:p w:rsidR="00E83F9E" w:rsidRDefault="00E83F9E" w:rsidP="00E83F9E">
      <w:pPr>
        <w:jc w:val="both"/>
        <w:rPr>
          <w:color w:val="000000"/>
        </w:rPr>
      </w:pPr>
    </w:p>
    <w:p w:rsidR="00585B2E" w:rsidRDefault="00585B2E">
      <w:pPr>
        <w:pStyle w:val="Titre1"/>
      </w:pPr>
      <w:r>
        <w:t xml:space="preserve">ARTICLE </w:t>
      </w:r>
      <w:r w:rsidR="00E83F9E">
        <w:t>9</w:t>
      </w:r>
      <w:r>
        <w:t> : Contre</w:t>
      </w:r>
      <w:r w:rsidR="008F74BB">
        <w:t>p</w:t>
      </w:r>
      <w:r w:rsidR="00977F39">
        <w:t>arties</w:t>
      </w:r>
    </w:p>
    <w:p w:rsidR="00585B2E" w:rsidRDefault="00585B2E">
      <w:pPr>
        <w:jc w:val="both"/>
      </w:pPr>
    </w:p>
    <w:p w:rsidR="00E83F9E" w:rsidRDefault="00E83F9E" w:rsidP="00E83F9E">
      <w:pPr>
        <w:jc w:val="both"/>
        <w:rPr>
          <w:i/>
          <w:color w:val="FF0000"/>
        </w:rPr>
      </w:pPr>
      <w:r w:rsidRPr="00D633D9">
        <w:rPr>
          <w:i/>
          <w:color w:val="FF0000"/>
        </w:rPr>
        <w:t>Négociation entre votre partenaire et vous</w:t>
      </w:r>
      <w:r>
        <w:rPr>
          <w:i/>
          <w:color w:val="FF0000"/>
        </w:rPr>
        <w:t>.</w:t>
      </w:r>
    </w:p>
    <w:p w:rsidR="0037274B" w:rsidRPr="00FB245C" w:rsidRDefault="00E83F9E" w:rsidP="0037274B">
      <w:pPr>
        <w:jc w:val="both"/>
        <w:rPr>
          <w:color w:val="FF0000"/>
        </w:rPr>
      </w:pPr>
      <w:r>
        <w:rPr>
          <w:i/>
          <w:color w:val="FF0000"/>
        </w:rPr>
        <w:t xml:space="preserve">Liste </w:t>
      </w:r>
      <w:r>
        <w:rPr>
          <w:i/>
          <w:color w:val="FF0000"/>
        </w:rPr>
        <w:t>des formes que le</w:t>
      </w:r>
      <w:r>
        <w:rPr>
          <w:i/>
          <w:color w:val="FF0000"/>
        </w:rPr>
        <w:t>s contreparties peuvent prendre :</w:t>
      </w:r>
    </w:p>
    <w:p w:rsidR="0037274B" w:rsidRPr="00FB245C" w:rsidRDefault="00E83F9E" w:rsidP="0037274B">
      <w:pPr>
        <w:jc w:val="both"/>
        <w:rPr>
          <w:color w:val="FF0000"/>
        </w:rPr>
      </w:pPr>
      <w:r>
        <w:rPr>
          <w:color w:val="FF0000"/>
        </w:rPr>
        <w:t>- Bannering,</w:t>
      </w:r>
    </w:p>
    <w:p w:rsidR="0037274B" w:rsidRPr="00FB245C" w:rsidRDefault="00E83F9E" w:rsidP="0037274B">
      <w:pPr>
        <w:jc w:val="both"/>
        <w:rPr>
          <w:color w:val="FF0000"/>
        </w:rPr>
      </w:pPr>
      <w:r>
        <w:rPr>
          <w:color w:val="FF0000"/>
        </w:rPr>
        <w:t>- Page(s) destination,</w:t>
      </w:r>
    </w:p>
    <w:p w:rsidR="0037274B" w:rsidRPr="00FB245C" w:rsidRDefault="00E83F9E" w:rsidP="0037274B">
      <w:pPr>
        <w:jc w:val="both"/>
        <w:rPr>
          <w:color w:val="FF0000"/>
        </w:rPr>
      </w:pPr>
      <w:r>
        <w:rPr>
          <w:color w:val="FF0000"/>
        </w:rPr>
        <w:t xml:space="preserve">- </w:t>
      </w:r>
      <w:r w:rsidR="0037274B" w:rsidRPr="00FB245C">
        <w:rPr>
          <w:color w:val="FF0000"/>
        </w:rPr>
        <w:t>Liens vers les sites(s) institutionnel(s) conce</w:t>
      </w:r>
      <w:r>
        <w:rPr>
          <w:color w:val="FF0000"/>
        </w:rPr>
        <w:t>rné(s),</w:t>
      </w:r>
    </w:p>
    <w:p w:rsidR="0037274B" w:rsidRPr="00FB245C" w:rsidRDefault="00E83F9E" w:rsidP="0037274B">
      <w:pPr>
        <w:jc w:val="both"/>
        <w:rPr>
          <w:color w:val="FF0000"/>
        </w:rPr>
      </w:pPr>
      <w:r>
        <w:rPr>
          <w:color w:val="FF0000"/>
        </w:rPr>
        <w:t xml:space="preserve">- </w:t>
      </w:r>
      <w:r w:rsidR="0037274B" w:rsidRPr="00FB245C">
        <w:rPr>
          <w:color w:val="FF0000"/>
        </w:rPr>
        <w:t>Personnalisation de certaines pages i</w:t>
      </w:r>
      <w:r>
        <w:rPr>
          <w:color w:val="FF0000"/>
        </w:rPr>
        <w:t>nternet,</w:t>
      </w:r>
    </w:p>
    <w:p w:rsidR="0037274B" w:rsidRPr="00FB245C" w:rsidRDefault="00E83F9E" w:rsidP="0037274B">
      <w:pPr>
        <w:jc w:val="both"/>
        <w:rPr>
          <w:color w:val="FF0000"/>
        </w:rPr>
      </w:pPr>
      <w:r>
        <w:rPr>
          <w:color w:val="FF0000"/>
        </w:rPr>
        <w:t xml:space="preserve">- </w:t>
      </w:r>
      <w:r w:rsidR="0037274B" w:rsidRPr="00FB245C">
        <w:rPr>
          <w:color w:val="FF0000"/>
        </w:rPr>
        <w:t>Réduction sur prestation</w:t>
      </w:r>
      <w:r>
        <w:rPr>
          <w:color w:val="FF0000"/>
        </w:rPr>
        <w:t>s de service,</w:t>
      </w:r>
    </w:p>
    <w:p w:rsidR="0037274B" w:rsidRPr="00FB245C" w:rsidRDefault="00E83F9E" w:rsidP="0037274B">
      <w:pPr>
        <w:jc w:val="both"/>
        <w:rPr>
          <w:color w:val="FF0000"/>
        </w:rPr>
      </w:pPr>
      <w:r>
        <w:rPr>
          <w:color w:val="FF0000"/>
        </w:rPr>
        <w:lastRenderedPageBreak/>
        <w:t xml:space="preserve">- </w:t>
      </w:r>
      <w:r w:rsidR="0037274B" w:rsidRPr="00FB245C">
        <w:rPr>
          <w:color w:val="FF0000"/>
        </w:rPr>
        <w:t>Encarts pub ou publi-rédactionnel pour des supports hors web</w:t>
      </w:r>
      <w:r>
        <w:rPr>
          <w:color w:val="FF0000"/>
        </w:rPr>
        <w:t>,</w:t>
      </w:r>
    </w:p>
    <w:p w:rsidR="00C451CB" w:rsidRPr="00FB245C" w:rsidRDefault="00E83F9E" w:rsidP="0037274B">
      <w:pPr>
        <w:jc w:val="both"/>
        <w:rPr>
          <w:color w:val="FF0000"/>
        </w:rPr>
      </w:pPr>
      <w:r>
        <w:rPr>
          <w:color w:val="FF0000"/>
        </w:rPr>
        <w:t xml:space="preserve">- </w:t>
      </w:r>
      <w:r w:rsidR="00C451CB" w:rsidRPr="00FB245C">
        <w:rPr>
          <w:color w:val="FF0000"/>
        </w:rPr>
        <w:t>Participation acti</w:t>
      </w:r>
      <w:r>
        <w:rPr>
          <w:color w:val="FF0000"/>
        </w:rPr>
        <w:t>ve à la mise à jour des données,</w:t>
      </w:r>
    </w:p>
    <w:p w:rsidR="0037274B" w:rsidRPr="00FB245C" w:rsidRDefault="00E83F9E" w:rsidP="0037274B">
      <w:pPr>
        <w:jc w:val="both"/>
        <w:rPr>
          <w:color w:val="FF0000"/>
        </w:rPr>
      </w:pPr>
      <w:r>
        <w:rPr>
          <w:color w:val="FF0000"/>
        </w:rPr>
        <w:t xml:space="preserve">- </w:t>
      </w:r>
      <w:r w:rsidR="0037274B" w:rsidRPr="00FB245C">
        <w:rPr>
          <w:color w:val="FF0000"/>
        </w:rPr>
        <w:t>Autres : …</w:t>
      </w:r>
    </w:p>
    <w:p w:rsidR="0037274B" w:rsidRPr="00FF5070" w:rsidRDefault="0037274B" w:rsidP="0037274B">
      <w:pPr>
        <w:jc w:val="both"/>
      </w:pPr>
    </w:p>
    <w:p w:rsidR="00585B2E" w:rsidRDefault="00585B2E">
      <w:pPr>
        <w:jc w:val="both"/>
      </w:pPr>
    </w:p>
    <w:p w:rsidR="00585B2E" w:rsidRDefault="00585B2E">
      <w:pPr>
        <w:pStyle w:val="Titre1"/>
      </w:pPr>
      <w:r>
        <w:t xml:space="preserve">ARTICLE </w:t>
      </w:r>
      <w:r w:rsidR="00E83F9E">
        <w:t>10</w:t>
      </w:r>
      <w:r>
        <w:t xml:space="preserve"> : Contrôle des </w:t>
      </w:r>
      <w:r w:rsidR="00977F39">
        <w:t>Données</w:t>
      </w:r>
      <w:r>
        <w:t xml:space="preserve"> rediffusées</w:t>
      </w:r>
      <w:r w:rsidR="00041EEF">
        <w:t xml:space="preserve"> et/ou réutilisées</w:t>
      </w:r>
    </w:p>
    <w:p w:rsidR="00585B2E" w:rsidRDefault="00585B2E">
      <w:pPr>
        <w:jc w:val="both"/>
      </w:pPr>
    </w:p>
    <w:p w:rsidR="00585B2E" w:rsidRDefault="00585B2E">
      <w:pPr>
        <w:jc w:val="both"/>
      </w:pPr>
      <w:r>
        <w:t xml:space="preserve">Le Représentant du SIRTAQUI se réserve le droit de contrôler l’utilisation des </w:t>
      </w:r>
      <w:r w:rsidR="00977F39">
        <w:t>Données</w:t>
      </w:r>
      <w:r>
        <w:t xml:space="preserve"> rediffusées</w:t>
      </w:r>
      <w:r w:rsidR="00FA729B">
        <w:t xml:space="preserve"> et/ou réutilisées</w:t>
      </w:r>
      <w:r>
        <w:t>.</w:t>
      </w:r>
    </w:p>
    <w:p w:rsidR="00585B2E" w:rsidRDefault="00585B2E">
      <w:pPr>
        <w:jc w:val="both"/>
      </w:pPr>
    </w:p>
    <w:p w:rsidR="00585B2E" w:rsidRDefault="00585B2E">
      <w:pPr>
        <w:jc w:val="both"/>
      </w:pPr>
      <w:r>
        <w:t xml:space="preserve">En cas d’erreur </w:t>
      </w:r>
      <w:r w:rsidR="00FA729B">
        <w:t>et/</w:t>
      </w:r>
      <w:r>
        <w:t xml:space="preserve">ou de lacune dans </w:t>
      </w:r>
      <w:r w:rsidR="00FA729B">
        <w:t>re</w:t>
      </w:r>
      <w:r>
        <w:t xml:space="preserve">diffusion </w:t>
      </w:r>
      <w:r w:rsidR="00FA729B">
        <w:t xml:space="preserve">et/ou la réutilisation </w:t>
      </w:r>
      <w:r>
        <w:t xml:space="preserve">des </w:t>
      </w:r>
      <w:r w:rsidR="00977F39">
        <w:t>Données</w:t>
      </w:r>
      <w:r>
        <w:t xml:space="preserve">, des informations sur le réseau </w:t>
      </w:r>
      <w:r w:rsidR="00FA729B">
        <w:t>et/</w:t>
      </w:r>
      <w:r>
        <w:t>ou des coor</w:t>
      </w:r>
      <w:r w:rsidR="008F74BB">
        <w:t>d</w:t>
      </w:r>
      <w:r w:rsidR="00977F39">
        <w:t>onnées</w:t>
      </w:r>
      <w:r>
        <w:t xml:space="preserve"> de ses membres, le </w:t>
      </w:r>
      <w:r w:rsidR="00977F39">
        <w:t>Bénéficiaire</w:t>
      </w:r>
      <w:r>
        <w:t xml:space="preserve"> s’engage à accorder un droit de correction au Représentant du réseau SIRTAQUI.</w:t>
      </w:r>
    </w:p>
    <w:p w:rsidR="00585B2E" w:rsidRDefault="00585B2E">
      <w:pPr>
        <w:jc w:val="both"/>
      </w:pPr>
    </w:p>
    <w:p w:rsidR="00585B2E" w:rsidRDefault="00585B2E">
      <w:pPr>
        <w:jc w:val="both"/>
      </w:pPr>
      <w:r>
        <w:t xml:space="preserve">En cas de réclamation </w:t>
      </w:r>
      <w:r w:rsidR="00B103E9">
        <w:t>de la part d’</w:t>
      </w:r>
      <w:r>
        <w:t xml:space="preserve">un tiers </w:t>
      </w:r>
      <w:r w:rsidR="00B103E9">
        <w:t xml:space="preserve">au Contrat </w:t>
      </w:r>
      <w:r>
        <w:t xml:space="preserve">concernant </w:t>
      </w:r>
      <w:r w:rsidR="00B103E9">
        <w:t>des</w:t>
      </w:r>
      <w:r>
        <w:t xml:space="preserve"> Donnée</w:t>
      </w:r>
      <w:r w:rsidR="00B103E9">
        <w:t>s</w:t>
      </w:r>
      <w:r>
        <w:t xml:space="preserve"> transmise</w:t>
      </w:r>
      <w:r w:rsidR="00B103E9">
        <w:t>s</w:t>
      </w:r>
      <w:r>
        <w:t xml:space="preserve"> par le Représentant du SIRTAQUI, le </w:t>
      </w:r>
      <w:r w:rsidR="00977F39">
        <w:t>Bénéficiaire</w:t>
      </w:r>
      <w:r>
        <w:t xml:space="preserve"> s’engage à retirer de sa base</w:t>
      </w:r>
      <w:r w:rsidR="00B103E9">
        <w:t xml:space="preserve"> de données</w:t>
      </w:r>
      <w:r>
        <w:t xml:space="preserve"> les </w:t>
      </w:r>
      <w:r w:rsidR="00977F39">
        <w:t>Données</w:t>
      </w:r>
      <w:r>
        <w:t xml:space="preserve"> litigieuses dans les meilleurs délais, sans qu’aucune indemnité ne soit due à l’une ou l’autre des </w:t>
      </w:r>
      <w:r w:rsidR="00977F39">
        <w:t>Parties</w:t>
      </w:r>
      <w:r>
        <w:t>.</w:t>
      </w:r>
    </w:p>
    <w:p w:rsidR="00585B2E" w:rsidRDefault="00585B2E">
      <w:pPr>
        <w:jc w:val="both"/>
      </w:pPr>
    </w:p>
    <w:p w:rsidR="00585B2E" w:rsidRDefault="00585B2E">
      <w:pPr>
        <w:jc w:val="both"/>
      </w:pPr>
    </w:p>
    <w:p w:rsidR="00585B2E" w:rsidRDefault="00585B2E">
      <w:pPr>
        <w:pStyle w:val="Titre1"/>
      </w:pPr>
      <w:r>
        <w:t>ARTICLE 1</w:t>
      </w:r>
      <w:r w:rsidR="00E83F9E">
        <w:t>1</w:t>
      </w:r>
      <w:r>
        <w:t> : Garanties et responsabilités</w:t>
      </w:r>
    </w:p>
    <w:p w:rsidR="00585B2E" w:rsidRDefault="00585B2E">
      <w:pPr>
        <w:jc w:val="both"/>
      </w:pPr>
    </w:p>
    <w:p w:rsidR="00585B2E" w:rsidRDefault="00585B2E">
      <w:pPr>
        <w:jc w:val="both"/>
      </w:pPr>
      <w:r>
        <w:t>Le Représentant du SIRTAQUI apport</w:t>
      </w:r>
      <w:r w:rsidR="00AC4D4E">
        <w:t>e</w:t>
      </w:r>
      <w:r>
        <w:t xml:space="preserve"> tous les soins nécessaires à la cons</w:t>
      </w:r>
      <w:r w:rsidR="00B339BA">
        <w:t>ti</w:t>
      </w:r>
      <w:r>
        <w:t xml:space="preserve">tution du </w:t>
      </w:r>
      <w:r w:rsidR="00AC4D4E">
        <w:t xml:space="preserve">ou des </w:t>
      </w:r>
      <w:r>
        <w:t>fichier</w:t>
      </w:r>
      <w:r w:rsidR="00AC4D4E">
        <w:t>(s)</w:t>
      </w:r>
      <w:r>
        <w:t xml:space="preserve"> de </w:t>
      </w:r>
      <w:r w:rsidR="00977F39">
        <w:t>Données</w:t>
      </w:r>
      <w:r>
        <w:t xml:space="preserve"> objet</w:t>
      </w:r>
      <w:r w:rsidR="00AC4D4E">
        <w:t>(s)</w:t>
      </w:r>
      <w:r>
        <w:t xml:space="preserve"> d</w:t>
      </w:r>
      <w:r w:rsidR="001E35CA">
        <w:t>u</w:t>
      </w:r>
      <w:r w:rsidR="00C43839">
        <w:t xml:space="preserve"> Contrat</w:t>
      </w:r>
      <w:r>
        <w:t xml:space="preserve">. </w:t>
      </w:r>
      <w:r w:rsidR="00AC4D4E">
        <w:t>Cependant, en</w:t>
      </w:r>
      <w:r>
        <w:t xml:space="preserve"> cas d</w:t>
      </w:r>
      <w:r w:rsidR="00AC4D4E">
        <w:t>’</w:t>
      </w:r>
      <w:r>
        <w:t xml:space="preserve">erreurs ou </w:t>
      </w:r>
      <w:r w:rsidR="00AC4D4E">
        <w:t>d’</w:t>
      </w:r>
      <w:r>
        <w:t>anomalies, le Représentant du SIRTAQUI ne p</w:t>
      </w:r>
      <w:r w:rsidR="00AC4D4E">
        <w:t>eu</w:t>
      </w:r>
      <w:r>
        <w:t xml:space="preserve">t être tenu pour responsable </w:t>
      </w:r>
      <w:r w:rsidR="00AC4D4E">
        <w:t>des dommages en résultant</w:t>
      </w:r>
      <w:r>
        <w:t>.</w:t>
      </w:r>
    </w:p>
    <w:p w:rsidR="00585B2E" w:rsidRDefault="00585B2E">
      <w:pPr>
        <w:jc w:val="both"/>
      </w:pPr>
    </w:p>
    <w:p w:rsidR="00585B2E" w:rsidRDefault="00585B2E">
      <w:pPr>
        <w:jc w:val="both"/>
      </w:pPr>
      <w:r>
        <w:t xml:space="preserve">Tout dommage subi par le </w:t>
      </w:r>
      <w:r w:rsidR="00977F39">
        <w:t>Bénéficiaire</w:t>
      </w:r>
      <w:r>
        <w:t xml:space="preserve"> ou des tiers</w:t>
      </w:r>
      <w:r w:rsidR="00AC4D4E">
        <w:t xml:space="preserve"> au Contrat</w:t>
      </w:r>
      <w:r>
        <w:t xml:space="preserve"> qui résulte d</w:t>
      </w:r>
      <w:r w:rsidR="00AC4D4E">
        <w:t>’un</w:t>
      </w:r>
      <w:r>
        <w:t xml:space="preserve">e réutilisation des </w:t>
      </w:r>
      <w:r w:rsidR="00977F39">
        <w:t>Données</w:t>
      </w:r>
      <w:r>
        <w:t xml:space="preserve"> e</w:t>
      </w:r>
      <w:r w:rsidR="00AC4D4E">
        <w:t xml:space="preserve">ngage </w:t>
      </w:r>
      <w:r>
        <w:t xml:space="preserve">la seule responsabilité du </w:t>
      </w:r>
      <w:r w:rsidR="00977F39">
        <w:t>Bénéficiaire</w:t>
      </w:r>
      <w:r>
        <w:t xml:space="preserve">. En cas de recours d'un tiers </w:t>
      </w:r>
      <w:r w:rsidR="00AC4D4E">
        <w:t xml:space="preserve">au Contrat </w:t>
      </w:r>
      <w:r>
        <w:t xml:space="preserve">contre le Représentant du SIRTAQUI du fait des produits ou services que le </w:t>
      </w:r>
      <w:r w:rsidR="00977F39">
        <w:t>Bénéficiaire</w:t>
      </w:r>
      <w:r>
        <w:t xml:space="preserve"> réalise et qui intègre les </w:t>
      </w:r>
      <w:r w:rsidR="00977F39">
        <w:t>Données</w:t>
      </w:r>
      <w:r>
        <w:t xml:space="preserve">, le </w:t>
      </w:r>
      <w:r w:rsidR="00977F39">
        <w:t>Bénéficiaire</w:t>
      </w:r>
      <w:r>
        <w:t xml:space="preserve"> en supportera seul les conséquences </w:t>
      </w:r>
      <w:r w:rsidR="00AC4D4E">
        <w:t xml:space="preserve">juridiques et/ou </w:t>
      </w:r>
      <w:r>
        <w:t>financières.</w:t>
      </w:r>
    </w:p>
    <w:p w:rsidR="00585B2E" w:rsidRDefault="00585B2E">
      <w:pPr>
        <w:jc w:val="both"/>
      </w:pPr>
    </w:p>
    <w:p w:rsidR="00585B2E" w:rsidRDefault="00AC4D4E">
      <w:pPr>
        <w:jc w:val="both"/>
      </w:pPr>
      <w:r>
        <w:t xml:space="preserve">Le Représentant du SIRTAQUI met à disposition du Bénéficiaire les Données selon les stipulations prévues au Contrat, sauf </w:t>
      </w:r>
      <w:r w:rsidR="00585B2E">
        <w:t xml:space="preserve">cas de force majeure, </w:t>
      </w:r>
      <w:r>
        <w:t xml:space="preserve">de dysfonctionnement technique ou de tout évènement ou fait extérieur </w:t>
      </w:r>
      <w:r w:rsidR="00585B2E">
        <w:t xml:space="preserve">indépendant de la volonté du </w:t>
      </w:r>
      <w:r>
        <w:t xml:space="preserve">Représentant du SIRTAQUI </w:t>
      </w:r>
      <w:r w:rsidR="00585B2E">
        <w:t>et qui ne peut être empêché malgré ses ef</w:t>
      </w:r>
      <w:r>
        <w:t xml:space="preserve">forts raisonnablement possibles. </w:t>
      </w:r>
      <w:r w:rsidR="00585B2E">
        <w:t xml:space="preserve">Dans ces cas, la responsabilité du Représentant du SIRTAQUI ne </w:t>
      </w:r>
      <w:r>
        <w:t>peu</w:t>
      </w:r>
      <w:r w:rsidR="00585B2E">
        <w:t>t être engagée.</w:t>
      </w:r>
    </w:p>
    <w:p w:rsidR="00585B2E" w:rsidRDefault="00585B2E">
      <w:pPr>
        <w:jc w:val="both"/>
      </w:pPr>
    </w:p>
    <w:p w:rsidR="00585B2E" w:rsidRDefault="00585B2E">
      <w:pPr>
        <w:jc w:val="both"/>
      </w:pPr>
    </w:p>
    <w:p w:rsidR="00585B2E" w:rsidRDefault="00585B2E">
      <w:pPr>
        <w:pStyle w:val="Titre1"/>
      </w:pPr>
      <w:r>
        <w:t>ARTICLE 1</w:t>
      </w:r>
      <w:r w:rsidR="00E83F9E">
        <w:t>2</w:t>
      </w:r>
      <w:r>
        <w:t> : Modalités financières</w:t>
      </w:r>
    </w:p>
    <w:p w:rsidR="00585B2E" w:rsidRDefault="00585B2E">
      <w:pPr>
        <w:jc w:val="both"/>
      </w:pPr>
    </w:p>
    <w:p w:rsidR="00585B2E" w:rsidRDefault="00585B2E">
      <w:pPr>
        <w:jc w:val="both"/>
      </w:pPr>
      <w:r>
        <w:t xml:space="preserve">La réutilisation </w:t>
      </w:r>
      <w:r w:rsidR="009D5D3D">
        <w:t>des Données est autorisée à titre gratuit, qu’elle soit à finalité commerciale ou non-commerciale.</w:t>
      </w:r>
    </w:p>
    <w:p w:rsidR="00585B2E" w:rsidRDefault="00585B2E">
      <w:pPr>
        <w:jc w:val="both"/>
      </w:pPr>
    </w:p>
    <w:p w:rsidR="00585B2E" w:rsidRDefault="00585B2E">
      <w:pPr>
        <w:jc w:val="both"/>
      </w:pPr>
      <w:r>
        <w:t xml:space="preserve">La réutilisation, commerciale ou non, doit être effectuée par le </w:t>
      </w:r>
      <w:r w:rsidR="00977F39">
        <w:t>Bénéficiaire</w:t>
      </w:r>
      <w:r>
        <w:t xml:space="preserve"> : il ne peut pas agir en tant qu’intermédiaire et revendre les informations publiques en l’état à un tiers pour commercialisation.</w:t>
      </w:r>
    </w:p>
    <w:p w:rsidR="00585B2E" w:rsidRDefault="00585B2E">
      <w:pPr>
        <w:jc w:val="both"/>
      </w:pPr>
    </w:p>
    <w:p w:rsidR="00E83F9E" w:rsidRDefault="00E83F9E">
      <w:r>
        <w:br w:type="page"/>
      </w:r>
    </w:p>
    <w:p w:rsidR="00585B2E" w:rsidRDefault="00585B2E">
      <w:pPr>
        <w:jc w:val="both"/>
      </w:pPr>
    </w:p>
    <w:p w:rsidR="00585B2E" w:rsidRDefault="00585B2E">
      <w:pPr>
        <w:pStyle w:val="Titre1"/>
      </w:pPr>
      <w:r>
        <w:t>ARTICLE 1</w:t>
      </w:r>
      <w:r w:rsidR="00E83F9E">
        <w:t>3</w:t>
      </w:r>
      <w:r>
        <w:t> : Cession d</w:t>
      </w:r>
      <w:r w:rsidR="001E35CA">
        <w:t>u</w:t>
      </w:r>
      <w:r>
        <w:t xml:space="preserve"> </w:t>
      </w:r>
      <w:r w:rsidR="00C43839">
        <w:t>Contrat</w:t>
      </w:r>
    </w:p>
    <w:p w:rsidR="00585B2E" w:rsidRDefault="00585B2E">
      <w:pPr>
        <w:jc w:val="both"/>
      </w:pPr>
    </w:p>
    <w:p w:rsidR="00585B2E" w:rsidRDefault="00C43839">
      <w:pPr>
        <w:jc w:val="both"/>
      </w:pPr>
      <w:r>
        <w:t xml:space="preserve">Le </w:t>
      </w:r>
      <w:r w:rsidR="009D5D3D">
        <w:t>bénéficiaire n’est pas autorisé à céder ou concéder le</w:t>
      </w:r>
      <w:r>
        <w:t xml:space="preserve"> Contrat</w:t>
      </w:r>
      <w:r w:rsidR="00585B2E">
        <w:t xml:space="preserve">, en tout ou partie, </w:t>
      </w:r>
      <w:r w:rsidR="009D5D3D">
        <w:t>à un tiers au Contrat</w:t>
      </w:r>
      <w:r w:rsidR="00585B2E">
        <w:t xml:space="preserve">. </w:t>
      </w:r>
    </w:p>
    <w:p w:rsidR="00585B2E" w:rsidRDefault="00585B2E">
      <w:pPr>
        <w:jc w:val="both"/>
      </w:pPr>
    </w:p>
    <w:p w:rsidR="00585B2E" w:rsidRDefault="00585B2E">
      <w:pPr>
        <w:jc w:val="both"/>
      </w:pPr>
    </w:p>
    <w:p w:rsidR="00585B2E" w:rsidRPr="00EF15DA" w:rsidRDefault="00585B2E" w:rsidP="00EF15DA">
      <w:pPr>
        <w:pStyle w:val="Titre1"/>
      </w:pPr>
      <w:r>
        <w:t>ARTICLE 1</w:t>
      </w:r>
      <w:r w:rsidR="00E83F9E">
        <w:t>4</w:t>
      </w:r>
      <w:r>
        <w:t xml:space="preserve"> : </w:t>
      </w:r>
      <w:r w:rsidRPr="00EF15DA">
        <w:t>Non-respect des obligations</w:t>
      </w:r>
      <w:r w:rsidR="00EF15DA">
        <w:t xml:space="preserve"> contractuelles</w:t>
      </w:r>
    </w:p>
    <w:p w:rsidR="00585B2E" w:rsidRDefault="00585B2E">
      <w:pPr>
        <w:jc w:val="both"/>
      </w:pPr>
    </w:p>
    <w:p w:rsidR="0037274B" w:rsidRDefault="0037274B" w:rsidP="0037274B">
      <w:pPr>
        <w:jc w:val="both"/>
      </w:pPr>
      <w:r>
        <w:t>En cas de manquement du Bénéficiaire à l’une de ses obligations</w:t>
      </w:r>
      <w:r w:rsidR="00EF15DA">
        <w:t xml:space="preserve"> issues du Contrat</w:t>
      </w:r>
      <w:r>
        <w:t>, le Représentant du SIRTAQUI peut, par lettre recommandée avec a</w:t>
      </w:r>
      <w:r w:rsidR="00EF15DA">
        <w:t>ccusé</w:t>
      </w:r>
      <w:r>
        <w:t xml:space="preserve"> de réception, mettre en demeure</w:t>
      </w:r>
      <w:r w:rsidR="00DB4A49">
        <w:t xml:space="preserve"> le Bénéficiaire de remédier au</w:t>
      </w:r>
      <w:r>
        <w:t>dit manquement dans un délai de quinze (15) jours à compter de la réception de la</w:t>
      </w:r>
      <w:r w:rsidR="00EF15DA">
        <w:t xml:space="preserve"> dite</w:t>
      </w:r>
      <w:r>
        <w:t xml:space="preserve"> mise en demeure. </w:t>
      </w:r>
    </w:p>
    <w:p w:rsidR="00DB4A49" w:rsidRDefault="00DB4A49" w:rsidP="0037274B">
      <w:pPr>
        <w:jc w:val="both"/>
      </w:pPr>
    </w:p>
    <w:p w:rsidR="0037274B" w:rsidRDefault="0037274B" w:rsidP="0037274B">
      <w:pPr>
        <w:jc w:val="both"/>
      </w:pPr>
      <w:r>
        <w:t xml:space="preserve">Si, à l’expiration de ce délai, le Bénéficiaire n’a pas </w:t>
      </w:r>
      <w:r w:rsidR="006213F9">
        <w:t>agi</w:t>
      </w:r>
      <w:r w:rsidR="00EF15DA">
        <w:t xml:space="preserve"> ou </w:t>
      </w:r>
      <w:r>
        <w:t xml:space="preserve">remédié au manquement, le Représentant du SIRTAQUI </w:t>
      </w:r>
      <w:r w:rsidR="00EF15DA">
        <w:t xml:space="preserve">se réserve le droit de </w:t>
      </w:r>
      <w:r>
        <w:t xml:space="preserve">suspendre, </w:t>
      </w:r>
      <w:r w:rsidR="00EF15DA">
        <w:t>immédiatement et à</w:t>
      </w:r>
      <w:r>
        <w:t xml:space="preserve"> titre conservatoire, la mise à disposition des Données.</w:t>
      </w:r>
    </w:p>
    <w:p w:rsidR="0037274B" w:rsidRDefault="0037274B" w:rsidP="0037274B">
      <w:pPr>
        <w:jc w:val="both"/>
      </w:pPr>
    </w:p>
    <w:p w:rsidR="0037274B" w:rsidRDefault="0037274B" w:rsidP="0037274B">
      <w:pPr>
        <w:jc w:val="both"/>
      </w:pPr>
    </w:p>
    <w:p w:rsidR="00585B2E" w:rsidRDefault="00EF15DA">
      <w:pPr>
        <w:pStyle w:val="Titre1"/>
      </w:pPr>
      <w:r>
        <w:t xml:space="preserve">ARTICLE </w:t>
      </w:r>
      <w:r w:rsidR="00585B2E">
        <w:t>1</w:t>
      </w:r>
      <w:r w:rsidR="00E83F9E">
        <w:t>5</w:t>
      </w:r>
      <w:r w:rsidR="00585B2E">
        <w:t> : Sanctions</w:t>
      </w:r>
    </w:p>
    <w:p w:rsidR="00585B2E" w:rsidRDefault="00585B2E">
      <w:pPr>
        <w:jc w:val="both"/>
        <w:rPr>
          <w:highlight w:val="yellow"/>
        </w:rPr>
      </w:pPr>
    </w:p>
    <w:p w:rsidR="00585B2E" w:rsidRDefault="00585B2E">
      <w:pPr>
        <w:jc w:val="both"/>
      </w:pPr>
      <w:r>
        <w:t xml:space="preserve">Toute personne réutilisant des informations publiques en violation des dispositions de la loi </w:t>
      </w:r>
      <w:r w:rsidR="00EF15DA">
        <w:t>n°</w:t>
      </w:r>
      <w:r w:rsidR="000329B8">
        <w:t> </w:t>
      </w:r>
      <w:r>
        <w:t xml:space="preserve">78-753 du 17 juillet 1978 </w:t>
      </w:r>
      <w:r>
        <w:rPr>
          <w:rStyle w:val="lev"/>
          <w:b w:val="0"/>
        </w:rPr>
        <w:t>e</w:t>
      </w:r>
      <w:r>
        <w:t>st passible de</w:t>
      </w:r>
      <w:r w:rsidR="00D84DCB">
        <w:t xml:space="preserve">s amendes et sanctions telles que </w:t>
      </w:r>
      <w:r>
        <w:t>prévue</w:t>
      </w:r>
      <w:r w:rsidR="00D84DCB">
        <w:t>s</w:t>
      </w:r>
      <w:r>
        <w:t xml:space="preserve"> à l’article 18 de </w:t>
      </w:r>
      <w:r w:rsidR="00D84DCB">
        <w:t>ladite</w:t>
      </w:r>
      <w:r>
        <w:t xml:space="preserve"> loi</w:t>
      </w:r>
      <w:r w:rsidR="00D84DCB">
        <w:t xml:space="preserve"> de 1978</w:t>
      </w:r>
      <w:r>
        <w:t>.</w:t>
      </w:r>
    </w:p>
    <w:p w:rsidR="00585B2E" w:rsidRDefault="00585B2E">
      <w:pPr>
        <w:jc w:val="both"/>
      </w:pPr>
    </w:p>
    <w:p w:rsidR="00585B2E" w:rsidRDefault="00585B2E">
      <w:pPr>
        <w:jc w:val="both"/>
      </w:pPr>
    </w:p>
    <w:p w:rsidR="00585B2E" w:rsidRDefault="00585B2E">
      <w:pPr>
        <w:pStyle w:val="Titre1"/>
      </w:pPr>
      <w:r>
        <w:t>ARTICLE 1</w:t>
      </w:r>
      <w:r w:rsidR="00E83F9E">
        <w:t>6</w:t>
      </w:r>
      <w:r>
        <w:t> : Effet de la cessation d</w:t>
      </w:r>
      <w:r w:rsidR="001E35CA">
        <w:t>u</w:t>
      </w:r>
      <w:r>
        <w:t xml:space="preserve"> </w:t>
      </w:r>
      <w:r w:rsidR="00C43839">
        <w:t>Contrat</w:t>
      </w:r>
    </w:p>
    <w:p w:rsidR="00585B2E" w:rsidRDefault="00585B2E">
      <w:pPr>
        <w:jc w:val="both"/>
      </w:pPr>
    </w:p>
    <w:p w:rsidR="00871728" w:rsidRDefault="00871728" w:rsidP="00871728">
      <w:pPr>
        <w:jc w:val="both"/>
      </w:pPr>
      <w:r>
        <w:t xml:space="preserve">En cas de cessation du </w:t>
      </w:r>
      <w:r w:rsidR="00DB4A49">
        <w:t>C</w:t>
      </w:r>
      <w:r>
        <w:t>ontrat pour quelle que cause que ce soit, le Bénéficiaire ne pourra pas continuer à réutiliser les Données qui lui ont été transmises.</w:t>
      </w:r>
      <w:r w:rsidRPr="00871728">
        <w:t xml:space="preserve"> </w:t>
      </w:r>
      <w:r>
        <w:t>Il s’engage à ne plus utiliser le logo du SIRTAQUI.</w:t>
      </w:r>
    </w:p>
    <w:p w:rsidR="00871728" w:rsidRDefault="00871728" w:rsidP="00871728">
      <w:pPr>
        <w:jc w:val="both"/>
      </w:pPr>
    </w:p>
    <w:p w:rsidR="00585B2E" w:rsidRDefault="00585B2E">
      <w:pPr>
        <w:jc w:val="both"/>
      </w:pPr>
    </w:p>
    <w:p w:rsidR="00585B2E" w:rsidRDefault="00585B2E">
      <w:pPr>
        <w:pStyle w:val="Titre1"/>
      </w:pPr>
      <w:r>
        <w:t>ARTICLE 1</w:t>
      </w:r>
      <w:r w:rsidR="00E83F9E">
        <w:t>7</w:t>
      </w:r>
      <w:r>
        <w:t> : Confidentialité</w:t>
      </w:r>
    </w:p>
    <w:p w:rsidR="00585B2E" w:rsidRDefault="00585B2E">
      <w:pPr>
        <w:jc w:val="both"/>
      </w:pPr>
    </w:p>
    <w:p w:rsidR="00585B2E" w:rsidRDefault="00585B2E">
      <w:pPr>
        <w:jc w:val="both"/>
      </w:pPr>
      <w:r>
        <w:t xml:space="preserve">Le Représentant du SIRTAQUI s'engage à tenir confidentiels les renseignements que le </w:t>
      </w:r>
      <w:r w:rsidR="00977F39">
        <w:t>Bénéficiaire</w:t>
      </w:r>
      <w:r>
        <w:t xml:space="preserve"> a indiqué comme tels.</w:t>
      </w:r>
    </w:p>
    <w:p w:rsidR="00585B2E" w:rsidRDefault="00585B2E">
      <w:pPr>
        <w:jc w:val="both"/>
      </w:pPr>
    </w:p>
    <w:p w:rsidR="00585B2E" w:rsidRDefault="00585B2E">
      <w:pPr>
        <w:jc w:val="both"/>
      </w:pPr>
    </w:p>
    <w:p w:rsidR="00585B2E" w:rsidRDefault="00585B2E">
      <w:pPr>
        <w:pStyle w:val="Titre1"/>
      </w:pPr>
      <w:r>
        <w:t>ARTICLE 1</w:t>
      </w:r>
      <w:r w:rsidR="00E83F9E">
        <w:t>8</w:t>
      </w:r>
      <w:r>
        <w:t> : Intégralité d</w:t>
      </w:r>
      <w:r w:rsidR="001E35CA">
        <w:t>u</w:t>
      </w:r>
      <w:r w:rsidR="00B339BA">
        <w:t xml:space="preserve"> </w:t>
      </w:r>
      <w:r w:rsidR="00C43839">
        <w:t>Contrat</w:t>
      </w:r>
    </w:p>
    <w:p w:rsidR="00585B2E" w:rsidRDefault="00585B2E">
      <w:pPr>
        <w:jc w:val="both"/>
      </w:pPr>
    </w:p>
    <w:p w:rsidR="00D84DCB" w:rsidRDefault="00D84DCB">
      <w:pPr>
        <w:jc w:val="both"/>
      </w:pPr>
      <w:r>
        <w:t>Seul le Contrat et les annexes qu’il est susceptible de comporter forment l’accord exclusif conclu entre les Parties. L’objet du Contrat annule, invalide et remplace toutes les offres, propositions, présentations, représentations, ententes, protocoles et/ou accords qui ont pu précéder</w:t>
      </w:r>
      <w:r w:rsidR="00E4528F">
        <w:t>, qu’ils aient été effectués de manière écrite, orale ou par tout autre moyen de communication entre les Parties</w:t>
      </w:r>
      <w:r>
        <w:t>.</w:t>
      </w:r>
    </w:p>
    <w:p w:rsidR="00585B2E" w:rsidRDefault="00585B2E">
      <w:pPr>
        <w:jc w:val="both"/>
      </w:pPr>
    </w:p>
    <w:p w:rsidR="00E83F9E" w:rsidRDefault="00E83F9E">
      <w:r>
        <w:br w:type="page"/>
      </w:r>
    </w:p>
    <w:p w:rsidR="00585B2E" w:rsidRDefault="00585B2E">
      <w:pPr>
        <w:jc w:val="both"/>
      </w:pPr>
    </w:p>
    <w:p w:rsidR="00585B2E" w:rsidRDefault="00585B2E">
      <w:pPr>
        <w:pStyle w:val="Titre1"/>
      </w:pPr>
      <w:r>
        <w:t xml:space="preserve">ARTICLE </w:t>
      </w:r>
      <w:r w:rsidR="00E4528F">
        <w:t>1</w:t>
      </w:r>
      <w:r w:rsidR="00E83F9E">
        <w:t>9</w:t>
      </w:r>
      <w:r>
        <w:t> : Règlement des litiges</w:t>
      </w:r>
    </w:p>
    <w:p w:rsidR="00585B2E" w:rsidRDefault="00585B2E">
      <w:pPr>
        <w:jc w:val="both"/>
      </w:pPr>
    </w:p>
    <w:p w:rsidR="00E4528F" w:rsidRDefault="00E4528F" w:rsidP="00287D98">
      <w:pPr>
        <w:jc w:val="both"/>
      </w:pPr>
      <w:r>
        <w:t xml:space="preserve">Le Contrat est </w:t>
      </w:r>
      <w:r w:rsidR="00DB4A49">
        <w:t>exclusivement rédigé en langue française. Il est régi</w:t>
      </w:r>
      <w:r>
        <w:t xml:space="preserve"> par la loi française, alors même que le Bénéficiaire serait de nationalité étrangère et que le Contrat s’exécuterait en tout ou partie à l’étranger.</w:t>
      </w:r>
    </w:p>
    <w:p w:rsidR="00E4528F" w:rsidRDefault="00E4528F" w:rsidP="00287D98">
      <w:pPr>
        <w:jc w:val="both"/>
      </w:pPr>
    </w:p>
    <w:p w:rsidR="00E4528F" w:rsidRDefault="00E4528F" w:rsidP="00287D98">
      <w:pPr>
        <w:jc w:val="both"/>
      </w:pPr>
      <w:r>
        <w:t xml:space="preserve">Pour tout </w:t>
      </w:r>
      <w:r w:rsidR="00287D98">
        <w:t xml:space="preserve">litige </w:t>
      </w:r>
      <w:r>
        <w:t>ou différend qui s’élèverait à propos de</w:t>
      </w:r>
      <w:r w:rsidR="00287D98">
        <w:t xml:space="preserve"> l’interprétation</w:t>
      </w:r>
      <w:r>
        <w:t xml:space="preserve">, </w:t>
      </w:r>
      <w:r w:rsidR="00287D98">
        <w:t xml:space="preserve">de l’exécution </w:t>
      </w:r>
      <w:r>
        <w:t xml:space="preserve">ou de la validité </w:t>
      </w:r>
      <w:r w:rsidR="00287D98">
        <w:t>d</w:t>
      </w:r>
      <w:r w:rsidR="001E35CA">
        <w:t>u</w:t>
      </w:r>
      <w:r w:rsidR="00C43839">
        <w:t xml:space="preserve"> Contrat</w:t>
      </w:r>
      <w:r>
        <w:t xml:space="preserve">, </w:t>
      </w:r>
      <w:r w:rsidR="00287D98">
        <w:t>les Parties s’engagent à rechercher une solution amiable.</w:t>
      </w:r>
    </w:p>
    <w:p w:rsidR="00DB4A49" w:rsidRDefault="00DB4A49" w:rsidP="00287D98">
      <w:pPr>
        <w:jc w:val="both"/>
      </w:pPr>
    </w:p>
    <w:p w:rsidR="00287D98" w:rsidRDefault="00287D98" w:rsidP="00287D98">
      <w:pPr>
        <w:jc w:val="both"/>
      </w:pPr>
      <w:r>
        <w:t xml:space="preserve">Si une telle solution ne peut aboutir dans un délai de 90 jours à compter de la notification par l’une des Parties à l’autre de la survenance du litige, sous réserve des dispositions </w:t>
      </w:r>
      <w:r w:rsidR="00E4528F">
        <w:t xml:space="preserve">issues </w:t>
      </w:r>
      <w:r>
        <w:t>de l’article 20 de la loi n°</w:t>
      </w:r>
      <w:r w:rsidR="00DD7067">
        <w:t> </w:t>
      </w:r>
      <w:r>
        <w:t xml:space="preserve">78-753 du 17 juillet 1978 relatif aux attributions de la Commission d’accès aux documents administratifs, le différend sera soumis </w:t>
      </w:r>
      <w:r w:rsidR="00E4528F">
        <w:t>à la compétence exclusive des</w:t>
      </w:r>
      <w:r>
        <w:t xml:space="preserve"> tribunaux administratifs compétents.</w:t>
      </w:r>
    </w:p>
    <w:p w:rsidR="00287D98" w:rsidRDefault="00287D98">
      <w:pPr>
        <w:jc w:val="both"/>
      </w:pPr>
    </w:p>
    <w:p w:rsidR="00585B2E" w:rsidRDefault="00585B2E">
      <w:pPr>
        <w:jc w:val="both"/>
      </w:pPr>
    </w:p>
    <w:p w:rsidR="00A47625" w:rsidRDefault="00A47625">
      <w:pPr>
        <w:jc w:val="both"/>
      </w:pPr>
    </w:p>
    <w:p w:rsidR="00A47625" w:rsidRDefault="00A47625">
      <w:pPr>
        <w:jc w:val="both"/>
      </w:pPr>
    </w:p>
    <w:p w:rsidR="00A47625" w:rsidRDefault="00A47625">
      <w:pPr>
        <w:jc w:val="both"/>
      </w:pPr>
    </w:p>
    <w:p w:rsidR="00E83F9E" w:rsidRDefault="00E83F9E" w:rsidP="00E83F9E">
      <w:pPr>
        <w:snapToGrid w:val="0"/>
        <w:jc w:val="both"/>
        <w:rPr>
          <w:color w:val="000000"/>
          <w:sz w:val="22"/>
        </w:rPr>
      </w:pPr>
    </w:p>
    <w:p w:rsidR="00E83F9E" w:rsidRDefault="00E83F9E" w:rsidP="00E83F9E">
      <w:pPr>
        <w:snapToGrid w:val="0"/>
        <w:jc w:val="both"/>
        <w:rPr>
          <w:color w:val="000000"/>
          <w:sz w:val="22"/>
        </w:rPr>
      </w:pPr>
      <w:r>
        <w:rPr>
          <w:color w:val="000000"/>
          <w:sz w:val="22"/>
        </w:rPr>
        <w:t xml:space="preserve">Fait à </w:t>
      </w:r>
      <w:r w:rsidRPr="00D633D9">
        <w:rPr>
          <w:i/>
          <w:color w:val="FF0000"/>
          <w:sz w:val="22"/>
        </w:rPr>
        <w:t>ville</w:t>
      </w:r>
      <w:r>
        <w:rPr>
          <w:color w:val="000000"/>
          <w:sz w:val="22"/>
        </w:rPr>
        <w:t xml:space="preserve"> le ……………………..… 2014</w:t>
      </w:r>
    </w:p>
    <w:p w:rsidR="00E83F9E" w:rsidRDefault="00E83F9E" w:rsidP="00E83F9E">
      <w:pPr>
        <w:jc w:val="both"/>
        <w:rPr>
          <w:color w:val="000000"/>
          <w:sz w:val="22"/>
        </w:rPr>
      </w:pPr>
      <w:r>
        <w:rPr>
          <w:color w:val="000000"/>
          <w:sz w:val="22"/>
        </w:rPr>
        <w:t>En deux (2) exemplaires originaux</w:t>
      </w:r>
    </w:p>
    <w:p w:rsidR="00E83F9E" w:rsidRDefault="00E83F9E" w:rsidP="00E83F9E">
      <w:pPr>
        <w:snapToGrid w:val="0"/>
        <w:jc w:val="both"/>
        <w:rPr>
          <w:color w:val="000000"/>
          <w:sz w:val="22"/>
        </w:rPr>
      </w:pPr>
    </w:p>
    <w:p w:rsidR="00E83F9E" w:rsidRDefault="00E83F9E" w:rsidP="00E83F9E">
      <w:pPr>
        <w:snapToGrid w:val="0"/>
        <w:jc w:val="both"/>
        <w:rPr>
          <w:color w:val="000000"/>
          <w:sz w:val="22"/>
        </w:rPr>
      </w:pPr>
    </w:p>
    <w:p w:rsidR="00E83F9E" w:rsidRDefault="00E83F9E" w:rsidP="00E83F9E">
      <w:pPr>
        <w:snapToGrid w:val="0"/>
        <w:jc w:val="both"/>
        <w:rPr>
          <w:b/>
          <w:color w:val="000000"/>
          <w:sz w:val="22"/>
          <w:szCs w:val="22"/>
        </w:rPr>
        <w:sectPr w:rsidR="00E83F9E">
          <w:footerReference w:type="default" r:id="rId9"/>
          <w:pgSz w:w="11906" w:h="16838"/>
          <w:pgMar w:top="1134" w:right="1134" w:bottom="1418" w:left="1134" w:header="720" w:footer="709" w:gutter="0"/>
          <w:cols w:space="720"/>
          <w:docGrid w:linePitch="360"/>
        </w:sectPr>
      </w:pPr>
    </w:p>
    <w:p w:rsidR="00E83F9E" w:rsidRDefault="00E83F9E" w:rsidP="00E83F9E">
      <w:pPr>
        <w:snapToGrid w:val="0"/>
        <w:jc w:val="both"/>
        <w:rPr>
          <w:b/>
          <w:color w:val="000000"/>
          <w:sz w:val="22"/>
          <w:szCs w:val="22"/>
        </w:rPr>
      </w:pPr>
      <w:r>
        <w:rPr>
          <w:b/>
          <w:color w:val="000000"/>
          <w:sz w:val="22"/>
          <w:szCs w:val="22"/>
        </w:rPr>
        <w:lastRenderedPageBreak/>
        <w:t xml:space="preserve">Pour </w:t>
      </w:r>
      <w:r w:rsidRPr="00D633D9">
        <w:rPr>
          <w:b/>
          <w:i/>
          <w:color w:val="FF0000"/>
          <w:sz w:val="22"/>
          <w:szCs w:val="22"/>
        </w:rPr>
        <w:t>nom de votre structure</w:t>
      </w:r>
    </w:p>
    <w:p w:rsidR="00E83F9E" w:rsidRPr="00D633D9" w:rsidRDefault="00E83F9E" w:rsidP="00E83F9E">
      <w:pPr>
        <w:jc w:val="both"/>
        <w:rPr>
          <w:i/>
          <w:color w:val="FF0000"/>
          <w:sz w:val="22"/>
          <w:szCs w:val="22"/>
        </w:rPr>
      </w:pPr>
      <w:r w:rsidRPr="00D633D9">
        <w:rPr>
          <w:i/>
          <w:color w:val="FF0000"/>
          <w:sz w:val="22"/>
          <w:szCs w:val="22"/>
        </w:rPr>
        <w:t>Nom et titre de la personne citée en tête du Contrat</w:t>
      </w:r>
    </w:p>
    <w:p w:rsidR="00E83F9E" w:rsidRDefault="00E83F9E" w:rsidP="00E83F9E">
      <w:pPr>
        <w:jc w:val="both"/>
        <w:rPr>
          <w:color w:val="000000"/>
        </w:rPr>
      </w:pPr>
    </w:p>
    <w:p w:rsidR="00E83F9E" w:rsidRDefault="00E83F9E" w:rsidP="00E83F9E">
      <w:pPr>
        <w:jc w:val="both"/>
        <w:rPr>
          <w:color w:val="000000"/>
        </w:rPr>
      </w:pPr>
    </w:p>
    <w:p w:rsidR="00E83F9E" w:rsidRDefault="00E83F9E" w:rsidP="00E83F9E">
      <w:pPr>
        <w:jc w:val="both"/>
        <w:rPr>
          <w:color w:val="000000"/>
        </w:rPr>
      </w:pPr>
    </w:p>
    <w:p w:rsidR="00E83F9E" w:rsidRDefault="00E83F9E" w:rsidP="00E83F9E">
      <w:pPr>
        <w:jc w:val="both"/>
        <w:rPr>
          <w:color w:val="000000"/>
        </w:rPr>
      </w:pPr>
    </w:p>
    <w:p w:rsidR="00E83F9E" w:rsidRDefault="00E83F9E" w:rsidP="00E83F9E">
      <w:pPr>
        <w:jc w:val="both"/>
        <w:rPr>
          <w:color w:val="000000"/>
        </w:rPr>
      </w:pPr>
    </w:p>
    <w:p w:rsidR="00E83F9E" w:rsidRPr="001245B9" w:rsidRDefault="00E83F9E" w:rsidP="00E83F9E">
      <w:pPr>
        <w:snapToGrid w:val="0"/>
        <w:jc w:val="both"/>
        <w:rPr>
          <w:b/>
          <w:sz w:val="22"/>
          <w:szCs w:val="22"/>
        </w:rPr>
      </w:pPr>
      <w:r>
        <w:rPr>
          <w:b/>
          <w:sz w:val="22"/>
          <w:szCs w:val="22"/>
        </w:rPr>
        <w:br w:type="column"/>
      </w:r>
      <w:r w:rsidRPr="001245B9">
        <w:rPr>
          <w:b/>
          <w:sz w:val="22"/>
          <w:szCs w:val="22"/>
        </w:rPr>
        <w:lastRenderedPageBreak/>
        <w:t xml:space="preserve">Pour </w:t>
      </w:r>
      <w:r w:rsidRPr="00D633D9">
        <w:rPr>
          <w:b/>
          <w:i/>
          <w:color w:val="FF0000"/>
          <w:sz w:val="22"/>
          <w:szCs w:val="22"/>
        </w:rPr>
        <w:t>nom du bénéficiaire</w:t>
      </w:r>
    </w:p>
    <w:p w:rsidR="00E83F9E" w:rsidRDefault="00E83F9E" w:rsidP="00E83F9E">
      <w:pPr>
        <w:jc w:val="both"/>
        <w:rPr>
          <w:color w:val="000000"/>
          <w:sz w:val="22"/>
          <w:szCs w:val="22"/>
        </w:rPr>
      </w:pPr>
      <w:r w:rsidRPr="00D633D9">
        <w:rPr>
          <w:i/>
          <w:color w:val="FF0000"/>
          <w:sz w:val="22"/>
          <w:szCs w:val="22"/>
        </w:rPr>
        <w:t>Nom et titre de la personne citée en tête du Contrat</w:t>
      </w:r>
    </w:p>
    <w:p w:rsidR="00E83F9E" w:rsidRPr="009E54FA" w:rsidRDefault="00E83F9E" w:rsidP="00E83F9E">
      <w:pPr>
        <w:jc w:val="both"/>
        <w:rPr>
          <w:color w:val="000000"/>
          <w:sz w:val="22"/>
          <w:szCs w:val="22"/>
        </w:rPr>
      </w:pPr>
    </w:p>
    <w:p w:rsidR="00E83F9E" w:rsidRDefault="00E83F9E" w:rsidP="00E83F9E">
      <w:pPr>
        <w:jc w:val="both"/>
        <w:rPr>
          <w:color w:val="000000"/>
          <w:sz w:val="22"/>
          <w:szCs w:val="22"/>
        </w:rPr>
      </w:pPr>
    </w:p>
    <w:p w:rsidR="00E83F9E" w:rsidRDefault="00E83F9E" w:rsidP="00E83F9E">
      <w:pPr>
        <w:jc w:val="both"/>
        <w:rPr>
          <w:color w:val="000000"/>
          <w:sz w:val="22"/>
          <w:szCs w:val="22"/>
        </w:rPr>
      </w:pPr>
    </w:p>
    <w:p w:rsidR="00E83F9E" w:rsidRDefault="00E83F9E" w:rsidP="00E83F9E">
      <w:pPr>
        <w:jc w:val="both"/>
        <w:rPr>
          <w:color w:val="000000"/>
          <w:sz w:val="22"/>
          <w:szCs w:val="22"/>
        </w:rPr>
      </w:pPr>
    </w:p>
    <w:p w:rsidR="00E83F9E" w:rsidRPr="009E54FA" w:rsidRDefault="00E83F9E" w:rsidP="00E83F9E">
      <w:pPr>
        <w:jc w:val="both"/>
        <w:rPr>
          <w:color w:val="000000"/>
          <w:sz w:val="22"/>
          <w:szCs w:val="22"/>
        </w:rPr>
      </w:pPr>
    </w:p>
    <w:p w:rsidR="00E83F9E" w:rsidRDefault="00E83F9E" w:rsidP="00E83F9E">
      <w:pPr>
        <w:jc w:val="both"/>
        <w:rPr>
          <w:color w:val="000000"/>
        </w:rPr>
      </w:pPr>
    </w:p>
    <w:p w:rsidR="00E83F9E" w:rsidRDefault="00E83F9E" w:rsidP="00E83F9E">
      <w:pPr>
        <w:jc w:val="both"/>
        <w:rPr>
          <w:color w:val="000000"/>
        </w:rPr>
      </w:pPr>
    </w:p>
    <w:p w:rsidR="00E83F9E" w:rsidRDefault="00E83F9E" w:rsidP="00E83F9E">
      <w:pPr>
        <w:jc w:val="both"/>
        <w:rPr>
          <w:color w:val="000000"/>
        </w:rPr>
      </w:pPr>
    </w:p>
    <w:p w:rsidR="00E83F9E" w:rsidRDefault="00E83F9E" w:rsidP="00E83F9E">
      <w:pPr>
        <w:jc w:val="both"/>
        <w:rPr>
          <w:color w:val="000000"/>
        </w:rPr>
        <w:sectPr w:rsidR="00E83F9E" w:rsidSect="001245B9">
          <w:type w:val="continuous"/>
          <w:pgSz w:w="11906" w:h="16838"/>
          <w:pgMar w:top="1134" w:right="1134" w:bottom="1418" w:left="1134" w:header="720" w:footer="709" w:gutter="0"/>
          <w:cols w:num="2" w:space="720"/>
          <w:docGrid w:linePitch="360"/>
        </w:sectPr>
      </w:pPr>
    </w:p>
    <w:p w:rsidR="005B429E" w:rsidRPr="006972A3" w:rsidRDefault="005B429E" w:rsidP="005B429E">
      <w:pPr>
        <w:jc w:val="center"/>
        <w:rPr>
          <w:b/>
        </w:rPr>
      </w:pPr>
      <w:r w:rsidRPr="006972A3">
        <w:rPr>
          <w:b/>
        </w:rPr>
        <w:lastRenderedPageBreak/>
        <w:t>Annexe</w:t>
      </w:r>
    </w:p>
    <w:p w:rsidR="005B429E" w:rsidRDefault="005B429E" w:rsidP="005B429E">
      <w:pPr>
        <w:jc w:val="center"/>
      </w:pPr>
      <w:r>
        <w:t>Nom et coordonnées des contacts techniques d</w:t>
      </w:r>
      <w:r w:rsidR="001E35CA">
        <w:t>u</w:t>
      </w:r>
      <w:r w:rsidR="00C43839">
        <w:t xml:space="preserve"> Contrat</w:t>
      </w:r>
    </w:p>
    <w:p w:rsidR="005B429E" w:rsidRDefault="005B429E" w:rsidP="005B429E">
      <w:pPr>
        <w:jc w:val="both"/>
      </w:pPr>
    </w:p>
    <w:p w:rsidR="005B429E" w:rsidRDefault="005B429E" w:rsidP="005B429E">
      <w:pPr>
        <w:jc w:val="both"/>
      </w:pPr>
    </w:p>
    <w:p w:rsidR="005B429E" w:rsidRDefault="005B429E" w:rsidP="005B429E">
      <w:pPr>
        <w:jc w:val="both"/>
      </w:pPr>
    </w:p>
    <w:p w:rsidR="00E83F9E" w:rsidRDefault="00E83F9E" w:rsidP="00E83F9E">
      <w:pPr>
        <w:jc w:val="both"/>
        <w:rPr>
          <w:color w:val="000000"/>
        </w:rPr>
      </w:pPr>
      <w:r>
        <w:rPr>
          <w:color w:val="000000"/>
        </w:rPr>
        <w:t xml:space="preserve">Réseau SIRTAQUI : </w:t>
      </w:r>
      <w:r w:rsidRPr="00D633D9">
        <w:rPr>
          <w:i/>
          <w:color w:val="FF0000"/>
        </w:rPr>
        <w:t>Nom du contact</w:t>
      </w:r>
    </w:p>
    <w:p w:rsidR="00E83F9E" w:rsidRDefault="00E83F9E" w:rsidP="00E83F9E">
      <w:pPr>
        <w:jc w:val="both"/>
        <w:rPr>
          <w:color w:val="000000"/>
        </w:rPr>
      </w:pPr>
      <w:r>
        <w:rPr>
          <w:color w:val="000000"/>
        </w:rPr>
        <w:t xml:space="preserve">Tél : </w:t>
      </w:r>
    </w:p>
    <w:p w:rsidR="00E83F9E" w:rsidRDefault="00E83F9E" w:rsidP="00E83F9E">
      <w:pPr>
        <w:jc w:val="both"/>
        <w:rPr>
          <w:color w:val="000000"/>
        </w:rPr>
      </w:pPr>
      <w:r>
        <w:rPr>
          <w:color w:val="000000"/>
        </w:rPr>
        <w:t xml:space="preserve">Mèl : </w:t>
      </w:r>
    </w:p>
    <w:p w:rsidR="00E83F9E" w:rsidRDefault="00E83F9E" w:rsidP="00E83F9E">
      <w:pPr>
        <w:jc w:val="both"/>
        <w:rPr>
          <w:color w:val="000000"/>
        </w:rPr>
      </w:pPr>
    </w:p>
    <w:p w:rsidR="00E83F9E" w:rsidRDefault="00E83F9E" w:rsidP="00E83F9E">
      <w:pPr>
        <w:jc w:val="both"/>
        <w:rPr>
          <w:color w:val="000000"/>
        </w:rPr>
      </w:pPr>
    </w:p>
    <w:p w:rsidR="00E83F9E" w:rsidRPr="001245B9" w:rsidRDefault="00E83F9E" w:rsidP="00E83F9E">
      <w:pPr>
        <w:jc w:val="both"/>
      </w:pPr>
      <w:r w:rsidRPr="001245B9">
        <w:t xml:space="preserve">Bénéficiaire : </w:t>
      </w:r>
      <w:r w:rsidRPr="00D633D9">
        <w:rPr>
          <w:i/>
          <w:color w:val="FF0000"/>
        </w:rPr>
        <w:t>Nom du contact</w:t>
      </w:r>
    </w:p>
    <w:p w:rsidR="00E83F9E" w:rsidRPr="001245B9" w:rsidRDefault="00E83F9E" w:rsidP="00E83F9E">
      <w:pPr>
        <w:jc w:val="both"/>
      </w:pPr>
      <w:r w:rsidRPr="001245B9">
        <w:t xml:space="preserve">Tél : </w:t>
      </w:r>
    </w:p>
    <w:p w:rsidR="00E83F9E" w:rsidRPr="001245B9" w:rsidRDefault="00E83F9E" w:rsidP="00E83F9E">
      <w:pPr>
        <w:jc w:val="both"/>
      </w:pPr>
      <w:r w:rsidRPr="001245B9">
        <w:t xml:space="preserve">Mèl : </w:t>
      </w:r>
    </w:p>
    <w:p w:rsidR="005B429E" w:rsidRDefault="005B429E" w:rsidP="005B429E">
      <w:pPr>
        <w:jc w:val="both"/>
      </w:pPr>
    </w:p>
    <w:p w:rsidR="005B429E" w:rsidRDefault="005B429E" w:rsidP="005B429E">
      <w:pPr>
        <w:jc w:val="both"/>
      </w:pPr>
    </w:p>
    <w:p w:rsidR="005B429E" w:rsidRDefault="005B429E" w:rsidP="005B429E">
      <w:pPr>
        <w:jc w:val="both"/>
      </w:pPr>
    </w:p>
    <w:p w:rsidR="00585B2E" w:rsidRDefault="00585B2E">
      <w:pPr>
        <w:jc w:val="both"/>
      </w:pPr>
    </w:p>
    <w:sectPr w:rsidR="00585B2E">
      <w:footerReference w:type="default" r:id="rId1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49" w:rsidRDefault="00DB4A49">
      <w:r>
        <w:separator/>
      </w:r>
    </w:p>
  </w:endnote>
  <w:endnote w:type="continuationSeparator" w:id="0">
    <w:p w:rsidR="00DB4A49" w:rsidRDefault="00DB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emplateGothicBold">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9E" w:rsidRDefault="00E83F9E">
    <w:pPr>
      <w:pStyle w:val="Pieddepage"/>
      <w:rPr>
        <w:rStyle w:val="Numrodepage"/>
        <w:sz w:val="18"/>
      </w:rPr>
    </w:pPr>
    <w:r>
      <w:rPr>
        <w:sz w:val="18"/>
      </w:rPr>
      <w:t xml:space="preserve">Contrat de réutilisation des Données SIRTAQUI - </w:t>
    </w:r>
    <w:r w:rsidRPr="00D54121">
      <w:rPr>
        <w:i/>
        <w:color w:val="FF0000"/>
        <w:sz w:val="18"/>
      </w:rPr>
      <w:t>Nom du bénéficiaire</w:t>
    </w:r>
    <w:r>
      <w:rPr>
        <w:sz w:val="18"/>
      </w:rPr>
      <w:t xml:space="preserve"> – </w:t>
    </w:r>
    <w:r w:rsidRPr="00D54121">
      <w:rPr>
        <w:i/>
        <w:color w:val="FF0000"/>
        <w:sz w:val="18"/>
      </w:rPr>
      <w:t>Date 2014</w:t>
    </w:r>
    <w:r>
      <w:rPr>
        <w:sz w:val="18"/>
      </w:rPr>
      <w:tab/>
    </w:r>
    <w:r>
      <w:rPr>
        <w:rStyle w:val="Numrodepage"/>
        <w:sz w:val="18"/>
      </w:rPr>
      <w:fldChar w:fldCharType="begin"/>
    </w:r>
    <w:r>
      <w:rPr>
        <w:rStyle w:val="Numrodepage"/>
        <w:sz w:val="18"/>
      </w:rPr>
      <w:instrText xml:space="preserve"> PAGE </w:instrText>
    </w:r>
    <w:r>
      <w:rPr>
        <w:rStyle w:val="Numrodepage"/>
        <w:sz w:val="18"/>
      </w:rPr>
      <w:fldChar w:fldCharType="separate"/>
    </w:r>
    <w:r w:rsidR="002F0F14">
      <w:rPr>
        <w:rStyle w:val="Numrodepage"/>
        <w:noProof/>
        <w:sz w:val="18"/>
      </w:rPr>
      <w:t>1</w:t>
    </w:r>
    <w:r>
      <w:rPr>
        <w:rStyle w:val="Numrodepage"/>
        <w:sz w:val="18"/>
      </w:rPr>
      <w:fldChar w:fldCharType="end"/>
    </w:r>
    <w:r>
      <w:rPr>
        <w:rStyle w:val="Numrodepage"/>
        <w:sz w:val="18"/>
      </w:rPr>
      <w:t>/12</w:t>
    </w:r>
  </w:p>
  <w:p w:rsidR="00E83F9E" w:rsidRPr="00D54121" w:rsidRDefault="00E83F9E">
    <w:pPr>
      <w:pStyle w:val="Pieddepage"/>
      <w:rPr>
        <w:rStyle w:val="Numrodepage"/>
        <w:i/>
        <w:color w:val="FF0000"/>
        <w:sz w:val="18"/>
      </w:rPr>
    </w:pPr>
    <w:r w:rsidRPr="00D54121">
      <w:rPr>
        <w:rStyle w:val="Numrodepage"/>
        <w:i/>
        <w:color w:val="FF0000"/>
        <w:sz w:val="18"/>
      </w:rPr>
      <w:t>Votre adresse mèl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9E" w:rsidRDefault="00E83F9E" w:rsidP="00E83F9E">
    <w:pPr>
      <w:pStyle w:val="Pieddepage"/>
      <w:rPr>
        <w:rStyle w:val="Numrodepage"/>
        <w:sz w:val="18"/>
      </w:rPr>
    </w:pPr>
    <w:r>
      <w:rPr>
        <w:sz w:val="18"/>
      </w:rPr>
      <w:t xml:space="preserve">Contrat de réutilisation des Données SIRTAQUI - </w:t>
    </w:r>
    <w:r w:rsidRPr="00D54121">
      <w:rPr>
        <w:i/>
        <w:color w:val="FF0000"/>
        <w:sz w:val="18"/>
      </w:rPr>
      <w:t>Nom du bénéficiaire</w:t>
    </w:r>
    <w:r>
      <w:rPr>
        <w:sz w:val="18"/>
      </w:rPr>
      <w:t xml:space="preserve"> – </w:t>
    </w:r>
    <w:r w:rsidRPr="00D54121">
      <w:rPr>
        <w:i/>
        <w:color w:val="FF0000"/>
        <w:sz w:val="18"/>
      </w:rPr>
      <w:t>Date 2014</w:t>
    </w:r>
    <w:r>
      <w:rPr>
        <w:sz w:val="18"/>
      </w:rPr>
      <w:tab/>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noProof/>
        <w:sz w:val="18"/>
      </w:rPr>
      <w:t>11</w:t>
    </w:r>
    <w:r>
      <w:rPr>
        <w:rStyle w:val="Numrodepage"/>
        <w:sz w:val="18"/>
      </w:rPr>
      <w:fldChar w:fldCharType="end"/>
    </w:r>
    <w:r>
      <w:rPr>
        <w:rStyle w:val="Numrodepage"/>
        <w:sz w:val="18"/>
      </w:rPr>
      <w:t>/1</w:t>
    </w:r>
    <w:r>
      <w:rPr>
        <w:rStyle w:val="Numrodepage"/>
        <w:sz w:val="18"/>
      </w:rPr>
      <w:t>1</w:t>
    </w:r>
  </w:p>
  <w:p w:rsidR="00DB4A49" w:rsidRPr="00E83F9E" w:rsidRDefault="00E83F9E" w:rsidP="00E83F9E">
    <w:pPr>
      <w:pStyle w:val="Pieddepage"/>
      <w:rPr>
        <w:i/>
        <w:color w:val="FF0000"/>
        <w:sz w:val="18"/>
      </w:rPr>
    </w:pPr>
    <w:r w:rsidRPr="00D54121">
      <w:rPr>
        <w:rStyle w:val="Numrodepage"/>
        <w:i/>
        <w:color w:val="FF0000"/>
        <w:sz w:val="18"/>
      </w:rPr>
      <w:t>Votre adresse mèl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49" w:rsidRDefault="00DB4A49">
      <w:r>
        <w:separator/>
      </w:r>
    </w:p>
  </w:footnote>
  <w:footnote w:type="continuationSeparator" w:id="0">
    <w:p w:rsidR="00DB4A49" w:rsidRDefault="00DB4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o"/>
      <w:lvlJc w:val="left"/>
      <w:pPr>
        <w:tabs>
          <w:tab w:val="num" w:pos="720"/>
        </w:tabs>
        <w:ind w:left="720" w:hanging="360"/>
      </w:pPr>
      <w:rPr>
        <w:rFonts w:ascii="Courier New" w:hAnsi="Courier New"/>
      </w:rPr>
    </w:lvl>
  </w:abstractNum>
  <w:abstractNum w:abstractNumId="2">
    <w:nsid w:val="07767527"/>
    <w:multiLevelType w:val="hybridMultilevel"/>
    <w:tmpl w:val="411089C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54E7C8F"/>
    <w:multiLevelType w:val="hybridMultilevel"/>
    <w:tmpl w:val="9E8498A8"/>
    <w:lvl w:ilvl="0" w:tplc="A83235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C0B1503"/>
    <w:multiLevelType w:val="hybridMultilevel"/>
    <w:tmpl w:val="AECA220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3F92238"/>
    <w:multiLevelType w:val="hybridMultilevel"/>
    <w:tmpl w:val="BCE2E0F8"/>
    <w:lvl w:ilvl="0" w:tplc="DEAE7B7C">
      <w:start w:val="16"/>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3B1F61"/>
    <w:multiLevelType w:val="hybridMultilevel"/>
    <w:tmpl w:val="B9CEA8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C4311C"/>
    <w:multiLevelType w:val="hybridMultilevel"/>
    <w:tmpl w:val="411089CE"/>
    <w:lvl w:ilvl="0" w:tplc="002045CE">
      <w:numFmt w:val="bullet"/>
      <w:lvlText w:val=""/>
      <w:lvlJc w:val="left"/>
      <w:pPr>
        <w:tabs>
          <w:tab w:val="num" w:pos="1065"/>
        </w:tabs>
        <w:ind w:left="1065" w:hanging="705"/>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5A"/>
    <w:rsid w:val="0002575A"/>
    <w:rsid w:val="000329B8"/>
    <w:rsid w:val="00041EEF"/>
    <w:rsid w:val="00096FD6"/>
    <w:rsid w:val="00114554"/>
    <w:rsid w:val="00153634"/>
    <w:rsid w:val="001D6B33"/>
    <w:rsid w:val="001E35CA"/>
    <w:rsid w:val="00205B5E"/>
    <w:rsid w:val="00273CC7"/>
    <w:rsid w:val="00287D98"/>
    <w:rsid w:val="002E2719"/>
    <w:rsid w:val="002F0F14"/>
    <w:rsid w:val="00300705"/>
    <w:rsid w:val="00323BC3"/>
    <w:rsid w:val="00351B2C"/>
    <w:rsid w:val="0037274B"/>
    <w:rsid w:val="00395BF9"/>
    <w:rsid w:val="003A0ACA"/>
    <w:rsid w:val="003F3BC1"/>
    <w:rsid w:val="004B1B41"/>
    <w:rsid w:val="00545C8C"/>
    <w:rsid w:val="00547E95"/>
    <w:rsid w:val="00585B2E"/>
    <w:rsid w:val="005B429E"/>
    <w:rsid w:val="005C14C4"/>
    <w:rsid w:val="006213F9"/>
    <w:rsid w:val="00664FCF"/>
    <w:rsid w:val="006B25C7"/>
    <w:rsid w:val="006E1AAC"/>
    <w:rsid w:val="00782948"/>
    <w:rsid w:val="00804AFC"/>
    <w:rsid w:val="00871728"/>
    <w:rsid w:val="008B591A"/>
    <w:rsid w:val="008E53EC"/>
    <w:rsid w:val="008F537E"/>
    <w:rsid w:val="008F74BB"/>
    <w:rsid w:val="00944A6F"/>
    <w:rsid w:val="00977F39"/>
    <w:rsid w:val="009D5D3D"/>
    <w:rsid w:val="009E0515"/>
    <w:rsid w:val="009F41D1"/>
    <w:rsid w:val="00A03AC9"/>
    <w:rsid w:val="00A47625"/>
    <w:rsid w:val="00AC47E4"/>
    <w:rsid w:val="00AC4D4E"/>
    <w:rsid w:val="00B103E9"/>
    <w:rsid w:val="00B166D0"/>
    <w:rsid w:val="00B339BA"/>
    <w:rsid w:val="00B732D3"/>
    <w:rsid w:val="00B96E7D"/>
    <w:rsid w:val="00BE0A70"/>
    <w:rsid w:val="00C43839"/>
    <w:rsid w:val="00C451CB"/>
    <w:rsid w:val="00C8444F"/>
    <w:rsid w:val="00CB4AD9"/>
    <w:rsid w:val="00D44CEE"/>
    <w:rsid w:val="00D458A2"/>
    <w:rsid w:val="00D6408D"/>
    <w:rsid w:val="00D84DCB"/>
    <w:rsid w:val="00DB190B"/>
    <w:rsid w:val="00DB4A49"/>
    <w:rsid w:val="00DB4C77"/>
    <w:rsid w:val="00DD4E82"/>
    <w:rsid w:val="00DD7067"/>
    <w:rsid w:val="00E4528F"/>
    <w:rsid w:val="00E507FC"/>
    <w:rsid w:val="00E67958"/>
    <w:rsid w:val="00E83F9E"/>
    <w:rsid w:val="00EF15DA"/>
    <w:rsid w:val="00F715A7"/>
    <w:rsid w:val="00F862A0"/>
    <w:rsid w:val="00FA729B"/>
    <w:rsid w:val="00FB2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rPr>
  </w:style>
  <w:style w:type="paragraph" w:styleId="Titre1">
    <w:name w:val="heading 1"/>
    <w:basedOn w:val="Normal"/>
    <w:next w:val="Normal"/>
    <w:qFormat/>
    <w:pPr>
      <w:keepNext/>
      <w:jc w:val="both"/>
      <w:outlineLvl w:val="0"/>
    </w:pPr>
    <w:rPr>
      <w:b/>
      <w:bCs/>
    </w:rPr>
  </w:style>
  <w:style w:type="paragraph" w:styleId="Titre2">
    <w:name w:val="heading 2"/>
    <w:basedOn w:val="Normal"/>
    <w:next w:val="Normal"/>
    <w:qFormat/>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RTAQUI2010Titre2">
    <w:name w:val="SIRTAQUI 2010 Titre 2"/>
    <w:basedOn w:val="Corpsdetexte"/>
    <w:pPr>
      <w:spacing w:after="0" w:line="24" w:lineRule="atLeast"/>
      <w:jc w:val="center"/>
    </w:pPr>
    <w:rPr>
      <w:rFonts w:ascii="TemplateGothicBold" w:hAnsi="TemplateGothicBold"/>
      <w:caps/>
    </w:rPr>
  </w:style>
  <w:style w:type="paragraph" w:styleId="Corpsdetexte">
    <w:name w:val="Body Text"/>
    <w:basedOn w:val="Normal"/>
    <w:semiHidden/>
    <w:pPr>
      <w:spacing w:after="120"/>
    </w:pPr>
  </w:style>
  <w:style w:type="paragraph" w:customStyle="1" w:styleId="Sirtaqui2010Titre1">
    <w:name w:val="Sirtaqui2010 Titre 1"/>
    <w:basedOn w:val="En-tte"/>
    <w:next w:val="Normal"/>
    <w:pPr>
      <w:tabs>
        <w:tab w:val="clear" w:pos="4536"/>
        <w:tab w:val="clear" w:pos="9072"/>
      </w:tabs>
      <w:jc w:val="center"/>
    </w:pPr>
    <w:rPr>
      <w:rFonts w:ascii="TemplateGothicBold" w:hAnsi="TemplateGothicBold"/>
      <w:spacing w:val="12"/>
      <w:sz w:val="28"/>
    </w:rPr>
  </w:style>
  <w:style w:type="paragraph" w:styleId="En-tte">
    <w:name w:val="header"/>
    <w:basedOn w:val="Normal"/>
    <w:link w:val="En-tteCar"/>
    <w:semiHidden/>
    <w:pPr>
      <w:tabs>
        <w:tab w:val="center" w:pos="4536"/>
        <w:tab w:val="right" w:pos="9072"/>
      </w:tabs>
    </w:pPr>
  </w:style>
  <w:style w:type="paragraph" w:styleId="Titre">
    <w:name w:val="Title"/>
    <w:basedOn w:val="Normal"/>
    <w:qFormat/>
    <w:pPr>
      <w:jc w:val="center"/>
    </w:pPr>
    <w:rPr>
      <w:sz w:val="28"/>
    </w:rPr>
  </w:style>
  <w:style w:type="paragraph" w:styleId="Sous-titre">
    <w:name w:val="Subtitle"/>
    <w:basedOn w:val="Normal"/>
    <w:qFormat/>
    <w:pPr>
      <w:jc w:val="center"/>
    </w:pPr>
    <w:rPr>
      <w:sz w:val="4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Index1">
    <w:name w:val="index 1"/>
    <w:basedOn w:val="Normal"/>
    <w:next w:val="Normal"/>
    <w:autoRedefine/>
    <w:pPr>
      <w:suppressAutoHyphens/>
      <w:jc w:val="both"/>
    </w:pPr>
    <w:rPr>
      <w:i/>
      <w:iCs/>
      <w:lang w:eastAsia="ar-SA"/>
    </w:rPr>
  </w:style>
  <w:style w:type="character" w:styleId="Lienhypertexte">
    <w:name w:val="Hyperlink"/>
    <w:semiHidden/>
    <w:rPr>
      <w:color w:val="0000FF"/>
      <w:u w:val="single"/>
    </w:rPr>
  </w:style>
  <w:style w:type="paragraph" w:styleId="Corpsdetexte2">
    <w:name w:val="Body Text 2"/>
    <w:basedOn w:val="Normal"/>
    <w:semiHidden/>
    <w:pPr>
      <w:ind w:right="283"/>
      <w:jc w:val="both"/>
    </w:pPr>
    <w:rPr>
      <w:i/>
      <w:iCs/>
      <w:sz w:val="20"/>
    </w:rPr>
  </w:style>
  <w:style w:type="paragraph" w:styleId="Paragraphedeliste">
    <w:name w:val="List Paragraph"/>
    <w:basedOn w:val="Normal"/>
    <w:qFormat/>
    <w:pPr>
      <w:ind w:left="708"/>
    </w:pPr>
  </w:style>
  <w:style w:type="character" w:styleId="lev">
    <w:name w:val="Strong"/>
    <w:qFormat/>
    <w:rPr>
      <w:b/>
      <w:bCs/>
    </w:rPr>
  </w:style>
  <w:style w:type="paragraph" w:styleId="Textedebulles">
    <w:name w:val="Balloon Text"/>
    <w:basedOn w:val="Normal"/>
    <w:link w:val="TextedebullesCar"/>
    <w:uiPriority w:val="99"/>
    <w:semiHidden/>
    <w:unhideWhenUsed/>
    <w:rsid w:val="00D44CEE"/>
    <w:rPr>
      <w:rFonts w:ascii="Tahoma" w:hAnsi="Tahoma" w:cs="Tahoma"/>
      <w:sz w:val="16"/>
      <w:szCs w:val="16"/>
    </w:rPr>
  </w:style>
  <w:style w:type="character" w:customStyle="1" w:styleId="TextedebullesCar">
    <w:name w:val="Texte de bulles Car"/>
    <w:basedOn w:val="Policepardfaut"/>
    <w:link w:val="Textedebulles"/>
    <w:uiPriority w:val="99"/>
    <w:semiHidden/>
    <w:rsid w:val="00D44CEE"/>
    <w:rPr>
      <w:rFonts w:ascii="Tahoma" w:hAnsi="Tahoma" w:cs="Tahoma"/>
      <w:sz w:val="16"/>
      <w:szCs w:val="16"/>
    </w:rPr>
  </w:style>
  <w:style w:type="character" w:customStyle="1" w:styleId="En-tteCar">
    <w:name w:val="En-tête Car"/>
    <w:basedOn w:val="Policepardfaut"/>
    <w:link w:val="En-tte"/>
    <w:semiHidden/>
    <w:rsid w:val="00395BF9"/>
    <w:rPr>
      <w:rFonts w:ascii="Gill Sans MT" w:hAnsi="Gill Sans MT"/>
      <w:sz w:val="24"/>
      <w:szCs w:val="24"/>
    </w:rPr>
  </w:style>
  <w:style w:type="paragraph" w:customStyle="1" w:styleId="Corpsdetexte21">
    <w:name w:val="Corps de texte 21"/>
    <w:basedOn w:val="Normal"/>
    <w:rsid w:val="00E83F9E"/>
    <w:pPr>
      <w:suppressAutoHyphens/>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rPr>
  </w:style>
  <w:style w:type="paragraph" w:styleId="Titre1">
    <w:name w:val="heading 1"/>
    <w:basedOn w:val="Normal"/>
    <w:next w:val="Normal"/>
    <w:qFormat/>
    <w:pPr>
      <w:keepNext/>
      <w:jc w:val="both"/>
      <w:outlineLvl w:val="0"/>
    </w:pPr>
    <w:rPr>
      <w:b/>
      <w:bCs/>
    </w:rPr>
  </w:style>
  <w:style w:type="paragraph" w:styleId="Titre2">
    <w:name w:val="heading 2"/>
    <w:basedOn w:val="Normal"/>
    <w:next w:val="Normal"/>
    <w:qFormat/>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RTAQUI2010Titre2">
    <w:name w:val="SIRTAQUI 2010 Titre 2"/>
    <w:basedOn w:val="Corpsdetexte"/>
    <w:pPr>
      <w:spacing w:after="0" w:line="24" w:lineRule="atLeast"/>
      <w:jc w:val="center"/>
    </w:pPr>
    <w:rPr>
      <w:rFonts w:ascii="TemplateGothicBold" w:hAnsi="TemplateGothicBold"/>
      <w:caps/>
    </w:rPr>
  </w:style>
  <w:style w:type="paragraph" w:styleId="Corpsdetexte">
    <w:name w:val="Body Text"/>
    <w:basedOn w:val="Normal"/>
    <w:semiHidden/>
    <w:pPr>
      <w:spacing w:after="120"/>
    </w:pPr>
  </w:style>
  <w:style w:type="paragraph" w:customStyle="1" w:styleId="Sirtaqui2010Titre1">
    <w:name w:val="Sirtaqui2010 Titre 1"/>
    <w:basedOn w:val="En-tte"/>
    <w:next w:val="Normal"/>
    <w:pPr>
      <w:tabs>
        <w:tab w:val="clear" w:pos="4536"/>
        <w:tab w:val="clear" w:pos="9072"/>
      </w:tabs>
      <w:jc w:val="center"/>
    </w:pPr>
    <w:rPr>
      <w:rFonts w:ascii="TemplateGothicBold" w:hAnsi="TemplateGothicBold"/>
      <w:spacing w:val="12"/>
      <w:sz w:val="28"/>
    </w:rPr>
  </w:style>
  <w:style w:type="paragraph" w:styleId="En-tte">
    <w:name w:val="header"/>
    <w:basedOn w:val="Normal"/>
    <w:link w:val="En-tteCar"/>
    <w:semiHidden/>
    <w:pPr>
      <w:tabs>
        <w:tab w:val="center" w:pos="4536"/>
        <w:tab w:val="right" w:pos="9072"/>
      </w:tabs>
    </w:pPr>
  </w:style>
  <w:style w:type="paragraph" w:styleId="Titre">
    <w:name w:val="Title"/>
    <w:basedOn w:val="Normal"/>
    <w:qFormat/>
    <w:pPr>
      <w:jc w:val="center"/>
    </w:pPr>
    <w:rPr>
      <w:sz w:val="28"/>
    </w:rPr>
  </w:style>
  <w:style w:type="paragraph" w:styleId="Sous-titre">
    <w:name w:val="Subtitle"/>
    <w:basedOn w:val="Normal"/>
    <w:qFormat/>
    <w:pPr>
      <w:jc w:val="center"/>
    </w:pPr>
    <w:rPr>
      <w:sz w:val="4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Index1">
    <w:name w:val="index 1"/>
    <w:basedOn w:val="Normal"/>
    <w:next w:val="Normal"/>
    <w:autoRedefine/>
    <w:pPr>
      <w:suppressAutoHyphens/>
      <w:jc w:val="both"/>
    </w:pPr>
    <w:rPr>
      <w:i/>
      <w:iCs/>
      <w:lang w:eastAsia="ar-SA"/>
    </w:rPr>
  </w:style>
  <w:style w:type="character" w:styleId="Lienhypertexte">
    <w:name w:val="Hyperlink"/>
    <w:semiHidden/>
    <w:rPr>
      <w:color w:val="0000FF"/>
      <w:u w:val="single"/>
    </w:rPr>
  </w:style>
  <w:style w:type="paragraph" w:styleId="Corpsdetexte2">
    <w:name w:val="Body Text 2"/>
    <w:basedOn w:val="Normal"/>
    <w:semiHidden/>
    <w:pPr>
      <w:ind w:right="283"/>
      <w:jc w:val="both"/>
    </w:pPr>
    <w:rPr>
      <w:i/>
      <w:iCs/>
      <w:sz w:val="20"/>
    </w:rPr>
  </w:style>
  <w:style w:type="paragraph" w:styleId="Paragraphedeliste">
    <w:name w:val="List Paragraph"/>
    <w:basedOn w:val="Normal"/>
    <w:qFormat/>
    <w:pPr>
      <w:ind w:left="708"/>
    </w:pPr>
  </w:style>
  <w:style w:type="character" w:styleId="lev">
    <w:name w:val="Strong"/>
    <w:qFormat/>
    <w:rPr>
      <w:b/>
      <w:bCs/>
    </w:rPr>
  </w:style>
  <w:style w:type="paragraph" w:styleId="Textedebulles">
    <w:name w:val="Balloon Text"/>
    <w:basedOn w:val="Normal"/>
    <w:link w:val="TextedebullesCar"/>
    <w:uiPriority w:val="99"/>
    <w:semiHidden/>
    <w:unhideWhenUsed/>
    <w:rsid w:val="00D44CEE"/>
    <w:rPr>
      <w:rFonts w:ascii="Tahoma" w:hAnsi="Tahoma" w:cs="Tahoma"/>
      <w:sz w:val="16"/>
      <w:szCs w:val="16"/>
    </w:rPr>
  </w:style>
  <w:style w:type="character" w:customStyle="1" w:styleId="TextedebullesCar">
    <w:name w:val="Texte de bulles Car"/>
    <w:basedOn w:val="Policepardfaut"/>
    <w:link w:val="Textedebulles"/>
    <w:uiPriority w:val="99"/>
    <w:semiHidden/>
    <w:rsid w:val="00D44CEE"/>
    <w:rPr>
      <w:rFonts w:ascii="Tahoma" w:hAnsi="Tahoma" w:cs="Tahoma"/>
      <w:sz w:val="16"/>
      <w:szCs w:val="16"/>
    </w:rPr>
  </w:style>
  <w:style w:type="character" w:customStyle="1" w:styleId="En-tteCar">
    <w:name w:val="En-tête Car"/>
    <w:basedOn w:val="Policepardfaut"/>
    <w:link w:val="En-tte"/>
    <w:semiHidden/>
    <w:rsid w:val="00395BF9"/>
    <w:rPr>
      <w:rFonts w:ascii="Gill Sans MT" w:hAnsi="Gill Sans MT"/>
      <w:sz w:val="24"/>
      <w:szCs w:val="24"/>
    </w:rPr>
  </w:style>
  <w:style w:type="paragraph" w:customStyle="1" w:styleId="Corpsdetexte21">
    <w:name w:val="Corps de texte 21"/>
    <w:basedOn w:val="Normal"/>
    <w:rsid w:val="00E83F9E"/>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2550</Words>
  <Characters>13887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Convention de réutilisation des données SIRTAQUI</vt:lpstr>
    </vt:vector>
  </TitlesOfParts>
  <Company>CRTA</Company>
  <LinksUpToDate>false</LinksUpToDate>
  <CharactersWithSpaces>16405</CharactersWithSpaces>
  <SharedDoc>false</SharedDoc>
  <HLinks>
    <vt:vector size="36" baseType="variant">
      <vt:variant>
        <vt:i4>7733345</vt:i4>
      </vt:variant>
      <vt:variant>
        <vt:i4>15</vt:i4>
      </vt:variant>
      <vt:variant>
        <vt:i4>0</vt:i4>
      </vt:variant>
      <vt:variant>
        <vt:i4>5</vt:i4>
      </vt:variant>
      <vt:variant>
        <vt:lpwstr>http://www.tourisme64.com/</vt:lpwstr>
      </vt:variant>
      <vt:variant>
        <vt:lpwstr/>
      </vt:variant>
      <vt:variant>
        <vt:i4>1638422</vt:i4>
      </vt:variant>
      <vt:variant>
        <vt:i4>12</vt:i4>
      </vt:variant>
      <vt:variant>
        <vt:i4>0</vt:i4>
      </vt:variant>
      <vt:variant>
        <vt:i4>5</vt:i4>
      </vt:variant>
      <vt:variant>
        <vt:lpwstr>http://www.tourisme-lotetgaronne.com/</vt:lpwstr>
      </vt:variant>
      <vt:variant>
        <vt:lpwstr/>
      </vt:variant>
      <vt:variant>
        <vt:i4>2555939</vt:i4>
      </vt:variant>
      <vt:variant>
        <vt:i4>9</vt:i4>
      </vt:variant>
      <vt:variant>
        <vt:i4>0</vt:i4>
      </vt:variant>
      <vt:variant>
        <vt:i4>5</vt:i4>
      </vt:variant>
      <vt:variant>
        <vt:lpwstr>http://www.tourismelandes.com/</vt:lpwstr>
      </vt:variant>
      <vt:variant>
        <vt:lpwstr/>
      </vt:variant>
      <vt:variant>
        <vt:i4>3997731</vt:i4>
      </vt:variant>
      <vt:variant>
        <vt:i4>6</vt:i4>
      </vt:variant>
      <vt:variant>
        <vt:i4>0</vt:i4>
      </vt:variant>
      <vt:variant>
        <vt:i4>5</vt:i4>
      </vt:variant>
      <vt:variant>
        <vt:lpwstr>http://www.tourisme-gironde.fr/</vt:lpwstr>
      </vt:variant>
      <vt:variant>
        <vt:lpwstr/>
      </vt:variant>
      <vt:variant>
        <vt:i4>5177358</vt:i4>
      </vt:variant>
      <vt:variant>
        <vt:i4>3</vt:i4>
      </vt:variant>
      <vt:variant>
        <vt:i4>0</vt:i4>
      </vt:variant>
      <vt:variant>
        <vt:i4>5</vt:i4>
      </vt:variant>
      <vt:variant>
        <vt:lpwstr>http://www.dordogne-perigord-tourisme.fr/</vt:lpwstr>
      </vt:variant>
      <vt:variant>
        <vt:lpwstr/>
      </vt:variant>
      <vt:variant>
        <vt:i4>4915281</vt:i4>
      </vt:variant>
      <vt:variant>
        <vt:i4>0</vt:i4>
      </vt:variant>
      <vt:variant>
        <vt:i4>0</vt:i4>
      </vt:variant>
      <vt:variant>
        <vt:i4>5</vt:i4>
      </vt:variant>
      <vt:variant>
        <vt:lpwstr>http://www.tourisme.aquitaine.fr/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réutilisation des données SIRTAQUI</dc:title>
  <dc:creator>Florence Prédonzan</dc:creator>
  <dc:description>Version finalisée le 23 juin - AEC - Julie TOMAS</dc:description>
  <cp:lastModifiedBy>Florence  PREDONZAN</cp:lastModifiedBy>
  <cp:revision>5</cp:revision>
  <cp:lastPrinted>2010-11-17T13:05:00Z</cp:lastPrinted>
  <dcterms:created xsi:type="dcterms:W3CDTF">2014-07-17T14:22:00Z</dcterms:created>
  <dcterms:modified xsi:type="dcterms:W3CDTF">2014-07-17T14:38:00Z</dcterms:modified>
</cp:coreProperties>
</file>